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201" w:rsidRPr="00DE6BC9" w:rsidRDefault="005F3E4B" w:rsidP="00951773">
      <w:pPr>
        <w:pStyle w:val="2"/>
        <w:tabs>
          <w:tab w:val="left" w:pos="5387"/>
          <w:tab w:val="left" w:pos="10348"/>
        </w:tabs>
        <w:spacing w:before="0" w:after="0"/>
        <w:ind w:left="9639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DE6BC9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F3201" w:rsidRPr="00DE6BC9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</w:t>
      </w:r>
      <w:r w:rsidR="006176E9" w:rsidRPr="00DE6BC9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  <w:r w:rsidR="00DF3201" w:rsidRPr="00DE6BC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Закону Саратовской области </w:t>
        </w:r>
        <w:r w:rsidR="000C51DC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«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Об областном бюджете на 20</w:t>
        </w:r>
        <w:r w:rsidR="00800BA5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843D00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год и </w:t>
        </w:r>
        <w:r w:rsidR="00890787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на 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плановый период 20</w:t>
        </w:r>
        <w:r w:rsidR="00843D00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3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и 20</w:t>
        </w:r>
        <w:r w:rsidR="00ED239D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2</w:t>
        </w:r>
        <w:r w:rsidR="006176E9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4</w:t>
        </w:r>
        <w:r w:rsidR="00DF3201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 xml:space="preserve"> годов</w:t>
        </w:r>
        <w:r w:rsidR="000C51DC" w:rsidRPr="00DE6BC9">
          <w:rPr>
            <w:rStyle w:val="af7"/>
            <w:rFonts w:ascii="PT Astra Serif" w:hAnsi="PT Astra Serif" w:cs="Times New Roman"/>
            <w:b w:val="0"/>
            <w:bCs w:val="0"/>
            <w:i w:val="0"/>
            <w:iCs w:val="0"/>
            <w:color w:val="auto"/>
          </w:rPr>
          <w:t>»</w:t>
        </w:r>
      </w:hyperlink>
    </w:p>
    <w:p w:rsidR="00DF3201" w:rsidRPr="00DE6BC9" w:rsidRDefault="00DF3201" w:rsidP="00910944">
      <w:pPr>
        <w:spacing w:line="216" w:lineRule="auto"/>
        <w:ind w:left="10065" w:firstLine="720"/>
        <w:jc w:val="both"/>
        <w:rPr>
          <w:rFonts w:ascii="PT Astra Serif" w:hAnsi="PT Astra Serif"/>
          <w:color w:val="000000"/>
          <w:sz w:val="28"/>
          <w:szCs w:val="28"/>
        </w:rPr>
      </w:pPr>
    </w:p>
    <w:p w:rsidR="00204B1A" w:rsidRPr="00DE6BC9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b/>
          <w:sz w:val="28"/>
          <w:szCs w:val="28"/>
        </w:rPr>
        <w:t>Ведомственная структура расходов областного бюджета</w:t>
      </w:r>
    </w:p>
    <w:p w:rsidR="00486087" w:rsidRPr="00DE6BC9" w:rsidRDefault="00204B1A" w:rsidP="00951773">
      <w:pPr>
        <w:jc w:val="center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b/>
          <w:sz w:val="28"/>
          <w:szCs w:val="28"/>
        </w:rPr>
        <w:t>на 20</w:t>
      </w:r>
      <w:r w:rsidR="00800BA5" w:rsidRPr="00DE6BC9">
        <w:rPr>
          <w:rFonts w:ascii="PT Astra Serif" w:hAnsi="PT Astra Serif"/>
          <w:b/>
          <w:sz w:val="28"/>
          <w:szCs w:val="28"/>
        </w:rPr>
        <w:t>2</w:t>
      </w:r>
      <w:r w:rsidR="006176E9" w:rsidRPr="00DE6BC9">
        <w:rPr>
          <w:rFonts w:ascii="PT Astra Serif" w:hAnsi="PT Astra Serif"/>
          <w:b/>
          <w:sz w:val="28"/>
          <w:szCs w:val="28"/>
        </w:rPr>
        <w:t>2</w:t>
      </w:r>
      <w:r w:rsidRPr="00DE6BC9">
        <w:rPr>
          <w:rFonts w:ascii="PT Astra Serif" w:hAnsi="PT Astra Serif"/>
          <w:b/>
          <w:sz w:val="28"/>
          <w:szCs w:val="28"/>
        </w:rPr>
        <w:t xml:space="preserve"> год и на плановый период 20</w:t>
      </w:r>
      <w:r w:rsidR="00843D00" w:rsidRPr="00DE6BC9">
        <w:rPr>
          <w:rFonts w:ascii="PT Astra Serif" w:hAnsi="PT Astra Serif"/>
          <w:b/>
          <w:sz w:val="28"/>
          <w:szCs w:val="28"/>
        </w:rPr>
        <w:t>2</w:t>
      </w:r>
      <w:r w:rsidR="006176E9" w:rsidRPr="00DE6BC9">
        <w:rPr>
          <w:rFonts w:ascii="PT Astra Serif" w:hAnsi="PT Astra Serif"/>
          <w:b/>
          <w:sz w:val="28"/>
          <w:szCs w:val="28"/>
        </w:rPr>
        <w:t>3</w:t>
      </w:r>
      <w:r w:rsidRPr="00DE6BC9">
        <w:rPr>
          <w:rFonts w:ascii="PT Astra Serif" w:hAnsi="PT Astra Serif"/>
          <w:b/>
          <w:sz w:val="28"/>
          <w:szCs w:val="28"/>
        </w:rPr>
        <w:t xml:space="preserve"> и 202</w:t>
      </w:r>
      <w:r w:rsidR="006176E9" w:rsidRPr="00DE6BC9">
        <w:rPr>
          <w:rFonts w:ascii="PT Astra Serif" w:hAnsi="PT Astra Serif"/>
          <w:b/>
          <w:sz w:val="28"/>
          <w:szCs w:val="28"/>
        </w:rPr>
        <w:t>4</w:t>
      </w:r>
      <w:r w:rsidRPr="00DE6BC9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B53B47" w:rsidRPr="00DE6BC9" w:rsidRDefault="00B53B47" w:rsidP="00910944">
      <w:pPr>
        <w:spacing w:line="216" w:lineRule="auto"/>
        <w:jc w:val="center"/>
        <w:rPr>
          <w:rFonts w:ascii="PT Astra Serif" w:hAnsi="PT Astra Serif"/>
          <w:sz w:val="24"/>
          <w:szCs w:val="24"/>
        </w:rPr>
      </w:pPr>
    </w:p>
    <w:p w:rsidR="00A7119A" w:rsidRPr="00B77D2A" w:rsidRDefault="00A7119A" w:rsidP="00A7119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51325E">
        <w:rPr>
          <w:rFonts w:ascii="PT Astra Serif" w:hAnsi="PT Astra Serif"/>
          <w:sz w:val="28"/>
          <w:szCs w:val="28"/>
        </w:rPr>
        <w:t xml:space="preserve">(с изменениями от </w:t>
      </w:r>
      <w:r w:rsidR="005500D8" w:rsidRPr="0051325E">
        <w:rPr>
          <w:rFonts w:ascii="PT Astra Serif" w:hAnsi="PT Astra Serif"/>
          <w:sz w:val="28"/>
          <w:szCs w:val="28"/>
        </w:rPr>
        <w:t xml:space="preserve">29 </w:t>
      </w:r>
      <w:r w:rsidRPr="0051325E">
        <w:rPr>
          <w:rFonts w:ascii="PT Astra Serif" w:hAnsi="PT Astra Serif"/>
          <w:sz w:val="28"/>
          <w:szCs w:val="28"/>
        </w:rPr>
        <w:t xml:space="preserve">сентября 2022 года № </w:t>
      </w:r>
      <w:r w:rsidR="005500D8" w:rsidRPr="0051325E">
        <w:rPr>
          <w:rFonts w:ascii="PT Astra Serif" w:hAnsi="PT Astra Serif"/>
          <w:sz w:val="28"/>
          <w:szCs w:val="28"/>
        </w:rPr>
        <w:t>113</w:t>
      </w:r>
      <w:r w:rsidRPr="0051325E">
        <w:rPr>
          <w:rFonts w:ascii="PT Astra Serif" w:hAnsi="PT Astra Serif"/>
          <w:sz w:val="28"/>
          <w:szCs w:val="28"/>
        </w:rPr>
        <w:t>-ЗСО)</w:t>
      </w:r>
      <w:bookmarkStart w:id="0" w:name="_GoBack"/>
      <w:bookmarkEnd w:id="0"/>
    </w:p>
    <w:p w:rsidR="00DF3201" w:rsidRPr="00DE6BC9" w:rsidRDefault="00A7119A" w:rsidP="00A7119A">
      <w:pPr>
        <w:spacing w:line="216" w:lineRule="auto"/>
        <w:ind w:right="-709"/>
        <w:jc w:val="right"/>
        <w:rPr>
          <w:rFonts w:ascii="PT Astra Serif" w:hAnsi="PT Astra Serif"/>
          <w:b/>
          <w:sz w:val="28"/>
          <w:szCs w:val="28"/>
        </w:rPr>
      </w:pPr>
      <w:r w:rsidRPr="00DE6BC9">
        <w:rPr>
          <w:rFonts w:ascii="PT Astra Serif" w:hAnsi="PT Astra Serif"/>
          <w:sz w:val="24"/>
          <w:szCs w:val="28"/>
        </w:rPr>
        <w:t xml:space="preserve"> </w:t>
      </w:r>
      <w:r w:rsidR="00ED239D" w:rsidRPr="00DE6BC9">
        <w:rPr>
          <w:rFonts w:ascii="PT Astra Serif" w:hAnsi="PT Astra Serif"/>
          <w:sz w:val="24"/>
          <w:szCs w:val="28"/>
        </w:rPr>
        <w:t>(тыс. рублей)</w:t>
      </w: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851"/>
        <w:gridCol w:w="708"/>
        <w:gridCol w:w="851"/>
        <w:gridCol w:w="1843"/>
        <w:gridCol w:w="992"/>
        <w:gridCol w:w="1508"/>
        <w:gridCol w:w="1610"/>
        <w:gridCol w:w="1418"/>
      </w:tblGrid>
      <w:tr w:rsidR="00D1539F" w:rsidRPr="00DE6BC9" w:rsidTr="001643BA">
        <w:trPr>
          <w:trHeight w:val="145"/>
          <w:tblHeader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4C6" w:rsidRPr="00DE6BC9" w:rsidRDefault="00CD24C6" w:rsidP="00CD24C6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  <w:p w:rsidR="00D1539F" w:rsidRPr="00DE6BC9" w:rsidRDefault="00D1539F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Код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По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ра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з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дел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ind w:left="-119" w:right="-108"/>
              <w:jc w:val="center"/>
              <w:rPr>
                <w:rFonts w:ascii="PT Astra Serif" w:hAnsi="PT Astra Serif"/>
                <w:bCs/>
                <w:spacing w:val="-6"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pacing w:val="-6"/>
                <w:sz w:val="24"/>
                <w:szCs w:val="24"/>
              </w:rPr>
              <w:t>Целевая 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Вид расх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о</w:t>
            </w: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дов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39F" w:rsidRPr="00DE6BC9" w:rsidRDefault="00CD24C6" w:rsidP="00A01C15">
            <w:pPr>
              <w:spacing w:line="228" w:lineRule="auto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DE6BC9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</w:tc>
      </w:tr>
    </w:tbl>
    <w:p w:rsidR="00CD24C6" w:rsidRPr="00DE6BC9" w:rsidRDefault="00CD24C6">
      <w:pPr>
        <w:rPr>
          <w:rFonts w:ascii="PT Astra Serif" w:hAnsi="PT Astra Serif"/>
          <w:sz w:val="4"/>
          <w:szCs w:val="4"/>
        </w:rPr>
      </w:pPr>
    </w:p>
    <w:tbl>
      <w:tblPr>
        <w:tblStyle w:val="aff2"/>
        <w:tblW w:w="153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8"/>
        <w:gridCol w:w="848"/>
        <w:gridCol w:w="705"/>
        <w:gridCol w:w="847"/>
        <w:gridCol w:w="1834"/>
        <w:gridCol w:w="987"/>
        <w:gridCol w:w="1557"/>
        <w:gridCol w:w="1558"/>
        <w:gridCol w:w="1476"/>
      </w:tblGrid>
      <w:tr w:rsidR="001643BA" w:rsidRPr="00DE6BC9" w:rsidTr="00542224">
        <w:trPr>
          <w:tblHeader/>
        </w:trPr>
        <w:tc>
          <w:tcPr>
            <w:tcW w:w="5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1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2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4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5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6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8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3BA" w:rsidRPr="00DE6BC9" w:rsidRDefault="001643BA" w:rsidP="005500D8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eastAsia="Calibri" w:hAnsi="PT Astra Serif"/>
                <w:sz w:val="24"/>
                <w:szCs w:val="24"/>
              </w:rPr>
            </w:pPr>
            <w:r w:rsidRPr="00DE6BC9">
              <w:rPr>
                <w:rFonts w:ascii="PT Astra Serif" w:eastAsia="Calibri" w:hAnsi="PT Astra Serif"/>
                <w:sz w:val="24"/>
                <w:szCs w:val="24"/>
              </w:rPr>
              <w:t>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Саратовская областная Дума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250181,0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250377,6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Функционирование законодательных (представ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тельных) органов государственной власти и пре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ставительных органов муниципальных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244779,2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244781,0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законодательного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теля Саратовской областной Думы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40748,7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41743,6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189271,1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192090,3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171177,5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173996,7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«О статусе сен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сенаторов Российской Федерации и их помощников в субъектах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Денежные выплаты на расходы, связанные с обе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97 3 00 93100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законодательного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91 1 00 02200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делами Правительства Сарато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1053558,3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902369,1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973398,3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898722,4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898718,0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Губернат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5500D8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Функционирование законодательных (представ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тельных) органов государственной власти и предст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вительных органов муниципальных образований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исполнение статьи 35 Федерального закона от 8 мая 1994 года № 3-ФЗ  «О статусе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натора Российской Федерации и статусе депутата Государственной Думы Федерального Собрания Российской Федерации» за счет межбюджетных трансфертов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депутатов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18403,3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99 5 00 51420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ударственной власти субъектов Российской Фед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рации, местных администраций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Председ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теля Правительства области и его заместителей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46018,8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40987,7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75176,4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804211,6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737146,8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737142,4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«Архивы»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сти, учета документов и предоставление пользов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телям архивной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55 8 03 00000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55 8 03 04100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101516,4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5500D8" w:rsidRDefault="00A7119A" w:rsidP="005500D8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общественных объединений и населения в обеспечении правопоря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ка и безопасности на улицах, в транспорте, в других общественных местах, жилом секторе, работе с по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ростками и молодежью, а также советов обществе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5500D8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при участковых пунктах полиции»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428957,2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428957,2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376571,7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376780,0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«Оперативное транспор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ное обеспечение деятельности Губернатора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сти, Правительства области, иных органов гос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287727,3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261105,4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261325,4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240134,5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220499,0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40606,4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40826,4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вительства области, областных государственных учреждений, подведомственных управлению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лами Правительства области, иных органов гос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дарственной власти области и государственных органов области, не имеющих счетов получателей бюджетных средств»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67407,6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67395,9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64201,2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18210,6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функцион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 сопровожд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органов исполн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вертоле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посадочных площадок»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D458D7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на объекты капитального строительства, проведение инженерных изысканий, проведение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ственной экспертизы результатов инженерных изысканий и государственной экспертизы проек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но-сметной документации</w:t>
            </w:r>
          </w:p>
        </w:tc>
        <w:tc>
          <w:tcPr>
            <w:tcW w:w="848" w:type="dxa"/>
          </w:tcPr>
          <w:p w:rsidR="00D458D7" w:rsidRPr="008569F1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458D7" w:rsidRPr="008569F1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458D7" w:rsidRPr="008569F1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458D7" w:rsidRPr="008569F1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458D7" w:rsidRPr="008569F1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</w:tcPr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</w:tcPr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87" w:type="dxa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D458D7" w:rsidRDefault="00D458D7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D458D7" w:rsidRDefault="00D458D7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  <w:lang w:val="en-US"/>
              </w:rPr>
            </w:pPr>
          </w:p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66 2 09 15310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266907,1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258272,8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258202,7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12678,0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8079,3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8077,7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248817,4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245100,7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155841,9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151679,6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92841,0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93291,1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93286,6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5092,8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5028,8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сфере общегос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дарственных вопросов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79483,6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76364,8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10424,8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ем оплаты труда отдельным категориям работн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цинских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(дооснащение и (или) переоснащение) медицинскими изделиями медицинских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ций, имеющих в своей структуре подразделения, оказывающие медицинскую помощь по медици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реабилитации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дицинской помощи, включая профилактику заб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медицинской помощи населению медици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скими организациями в рамках территориальной программы государственных гарантий бесплатн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 xml:space="preserve">Министерство промышленности и энергетики Саратовской области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197957,0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52640,0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124640,0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197338,0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52016,3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124016,3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45584,5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45074,2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«Проведение мероприятий по технической защите информации, составля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44897,6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44887,6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тию рынка газомоторного топлива (возмещение части затрат по строительству объектов заправки транспортных средств природным газом)»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заправочной инфраструктуры комприм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рованного природного газа (возмещение части 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трат по строительству объектов заправки тран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портных средств природным газом)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02 R2611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недопол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1 01 Г3000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458D7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42763,8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затрат, связанных с оплатой электроэнергии в период строительства центров обработки данных на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затрат, связанных с оплатой электроэнергии в период строительства центров обработки данных на территории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58 2 41 14810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458D7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36588,0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Саратовского салона изобретений, инноваций и инвестиций»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субъектов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лого и среднего предпринимательства на возмещ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части затрат на проведение научно-исследовательских и опытно-конструкторских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бот в рамках реализации инновационных прое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субъектов малого и среднего предпр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нимательства на возмещение части затрат на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ведение научно-исследовательских и опытно-конструкторских работ в рамках реализации инн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вационных проектов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07 42A00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региональных программ развития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мышленности (возмещение части затрат промы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ленных предприятий, связанных с приобретением нового оборудования)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R5932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31145,9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«Обеспечение функцион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региональной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стемы государственного учета и контроля ради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активных веществ и радиоактивных отходов на территории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15 Г7400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225247,6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224356,6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223481,4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222591,2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220801,9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220946,2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220615,1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220615,9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 дополнительном професси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нальном образовании лиц, включенных в резерв управленческих кадров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получения дополнительного профессионального образования лицами, включенными в резерв управленческих кадров Губернатора Саратовской области, в соо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ветствии с законодательством»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Подготовка управленческих кадров для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R0660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финансов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10336469,0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7678171,4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7131810,2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2706850,0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1926292,6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1294064,4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финансовых, налог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233115,0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203049,8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56391,7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санкционированию финансовыми органами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образований области оплаты денежных обязательств получателям средств областного бюджета, областным государственным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и бюджетным учреждениям, иным юридич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ским лицам, не являющимся участниками бю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жетного процесса, расположенным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66 4 01 77150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сопровожд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63848,7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146641,5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146642,6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133935,3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12657,3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Резервные фонды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Средства, выделяемые из резервного фонда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66 4 03 99990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1029310,2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1444424,8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1223242,8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591014,6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служивания, выкупа, обмена и погашения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A9710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66 4 05 72100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95521,3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85995,4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83986,9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74461,0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66465,4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64470,2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9990,8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1198863,5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1007207,4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374979,2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998863,5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807207,4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Зарезервированные средства на обеспечение 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ходных обязательств по направлениям расходов, установленных законом области об областном бюджете на соответствующий финансовый год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998383,5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806507,4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174279,2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присвоению, подтверждению,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ресмотру  кредитных рейтингов Саратовской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ласти и государственных ценных бумаг Сарато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оборона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первичного воинского учета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нами местного самоуправления поселений,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и городских округов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90 2 00 51180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54465,1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54945,5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и 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го долга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1782460,6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2258076,9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2257795,9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2142864,7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2091876,5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Обслуживание государственного (муниципальн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21170,5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19918,9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Проценты за рассрочку погашения реструктурир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ванной задолженности по бюджетному кредиту, предоставленному из федерального бюджета в ц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лях погашения бюджетного кредита на пополн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остатков средств на счетах бюджетов субъе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4550,4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4295,8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фина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совое обеспечение реализации инфраструктурных проектов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66 4 02 09760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88497,6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140714,1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пользования (за исключением автомобильных дорог федерального значения), за счет средств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Обслуживание государственного (муниципальн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го) долга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02 D9720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5792190,0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3440367,6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3524725,2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 субъектов Российской Федерации и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образований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Дотации на выравнивание бюджетной обеспече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 муниципальных районов (городских окр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гов)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3500996,0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3323243,6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3405803,8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дотации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877136,9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Дотации, связанные с особым режимом безопасн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66 4 01 50100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37735,0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Дотации на поддержку мер по обеспечению сб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лансированности местных бюджетов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657280,1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Дотации на компенсацию дополнительных расх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дов на повышение оплаты труда некоторых кат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горий работников муниципальных учреждений в связи с увеличением минимального размера опл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66 4 01 70700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182121,8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 «Управление региональными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межбю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жетных отношений с муниципальными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ниями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1414057,1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1332228,3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государственных полномочий по 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чету и предоставлению дотаций поселениям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66 4 01 76100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взаимодействию с правоохран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тельными органами и противодействию ко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рупции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27548,3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26275,7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25739,4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27543,1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26226,8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25690,5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 за счет субвенций из федеральн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составлению (и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менению) списков кандидатов в присяжные зас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90 2 00 51200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25484,8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«Осуществление ГУ МВД Российской Федерации по Саратовской области полномочий по составлению протоколов об адм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нистративных правонарушениях, предусмотре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Законом Саратовской области от 29 июля 2009 года № 104-ЗСО «Об административных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вонарушениях на территории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Субвенции федеральному бюджету на осущест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ление части переданных полномочий по составл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 протоколов об административных правон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рушениях, посягающих на общественный порядок и общественную безопасность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65 1 09 57010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коррупции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ластном законодательстве, способствующих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вершению коррупционных правонарушений, 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явления коррупционных сфер деятельности,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готовка сводного отчета»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4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24049,5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24018,4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23866,1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23869,4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экономического развития Сар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977461,9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954163,5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850805,9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656478,6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656419,8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519332,1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517018,8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«Стратегическое планирование и оперативное управление социально-экономическим развитием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«Статистическое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чение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58 5 04 00000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58 5 04 04100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517532,1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515218,8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458D7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ние функционирования информационно-технологи-ческой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щей государственную тайну, и информации огр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ниченного доступа, не составляющей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135885,6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138140,1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133459,3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135653,1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458D7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320782,7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297543,7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194186,1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227698,3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291122,1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187764,5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18978,1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«Адресная поддержка повышения производител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 труда на предприятиях»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L2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 на создание и обеспечение деятельности реги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нального центра компетенций в сфере производ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труда (в рамках достижения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L2 U5296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малого и среднего пре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208650,2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279079,0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175621,4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«Субсидия бюджетам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ниципальных районов области на обеспечение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ятельности муниципальных бизнес-инкубаторов»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муниципальных би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нес-инкубаторов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58 3 01 71100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16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458D7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458D7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58 3 28 00000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28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в св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58 3 38 00000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58 3 38 43100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части затрат субъектам малого и среднего предпринимател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ства на развитие лизинга основных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58 3 41 00000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 субъектам малого и среднего предпринимательства на развитие лизи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 основных средств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58 3 41 43110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благоприятных условий для осущест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ления деятельности самозанятыми гражданами»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11881,1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информ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458D7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I2 5527N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7538,8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9330,1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информ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ционно-консультационных услуг самозанятым гражданам в рамках Центра «Мой бизнес»)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I2 5527Q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условий для легкого старта и комфор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ведения бизнеса»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26525,3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35777,8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40307,4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услуг, направленных на вовлечение в предпринимател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5527Ж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18540,6</w:t>
            </w:r>
          </w:p>
        </w:tc>
      </w:tr>
      <w:tr w:rsidR="00A7119A" w:rsidRPr="00DE6BC9" w:rsidTr="00F1789A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Российской Федерации (предоставление субсидий (грантов) субъектам малого и среднего предпр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нимательства, включенным в реестр социальных предпринимателей, или субъектам малого и сре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него предпринимательства, созданным физич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скими лицами в возрасте до 25 лет включительно)</w:t>
            </w:r>
          </w:p>
        </w:tc>
        <w:tc>
          <w:tcPr>
            <w:tcW w:w="848" w:type="dxa"/>
          </w:tcPr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</w:tcPr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</w:tcPr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</w:tcPr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</w:tcPr>
          <w:p w:rsidR="00A7119A" w:rsidRPr="00D92A29" w:rsidRDefault="00A711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</w:tcPr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</w:tcPr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F1789A" w:rsidRDefault="00F178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F1789A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5527У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предпринимател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скую деятельность граждан, желающих вести би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нес, начинающих и действующих предпринимат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лей в рамках Центра «Мой бизнес»)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5527Ш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4591,8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малого и средн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предпринимательства в области ремесел и народных художественных промыслов, в целях оказания комплекса услуг, направленных на 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влечение в предпринимательскую деятельность граждан, желающих вести бизнес, начинающих и действующих предпринимателей в рамках Центра «Мой бизнес» (в рамках достижения соответств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I4 U527Ш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135615,3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209490,1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100172,0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Регионального центра инжин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ринга в целях оказания комплекса услуг субъектам предпринимательства в рамках Центра «Мой би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5527Ц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(взнос в уставный капитал АО «Гарантийный фонд для субъектов малого предпринимательства Саратовской области»)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5527Э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139922,8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51737,8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(финансовое обеспечение затрат на развитие Центра поддержки предприн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мательства в целях оказания комплекса услуг субъектам предпринимательства в рамках Центра «Мой бизнес»)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5527Ю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 (поддержка деятельности организаций, образующих инфраструктуру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держки экспортно ориентированных субъектов малого и среднего предпринимательства)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5527Я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45731,4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47788,1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43542,9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деятельности организаций, образу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 инфраструктуру поддержки экспортно орие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тированных субъектов малого и среднего пре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принимательства (в рамках достижения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U5274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5090,9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Взнос в уставный капитал АО «Гарантийный фонд для субъектов малого предпринимательства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 (в рамках достижения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3 I5 U527И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«Развитие оптовой и розничной торговли, общественного питания и бытовых услуг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торжестве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мероприятия, посвященного Дню работника торговли»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F1789A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 государственная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держка промышленных предприятий обрабатыв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производств»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93084,4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развитие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ганизаций, осуществляющих финансовую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держку промышленных предприятий, реализу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67 8 17 84800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проектов 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вития промышленности и развитие инфраструкт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ры промышленности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к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тов Российской Федерации, возникающих при реал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зации региональных программ развития промышле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н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(докапитализация регионального фонда разв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тия промышленности Саратовской области)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19 R5931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«Реализация дополнительных мероприятий по финансовому обеспечению деятел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ь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ности (докапитализации) регионального фонда разв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тия промышленности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67 8 20 00000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ъ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ектов Российской Федерации, возникающих при реализации дополнительных мероприятий по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нансовому обеспечению деятельности (докапит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лизации) региональных фондов развития промы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ленности, за счет средств резервного фонда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 8 20 RП030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53857,7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ветеринарии Правительства Сар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478295,5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428366,1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478279,4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428350,0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450408,4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400479,0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437383,2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392906,3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4474,8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«Проведение противоэпизоотич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ских мероприятий»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«Предотвращение заноса и распр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странения вируса африканской чумы свиней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аккредитации ветер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нарных лабораторий в национальной системе 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кредитации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52510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432908,4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423041,5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392431,3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«Осуществление деятельности по обращению с животными без владельцев»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грантов в форме субсидий на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ганизацию деятельности приютов для животных без владельцев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10 14140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ветеринарных мероприятий в отнош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нии животных без владельцев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10 14150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организации проведения мероприятий при ос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ществлении деятельности по обращению с живо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ными без владельцев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96 1 00 77130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27318,5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сельского хозяйства Сарато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3383011,9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3574518,1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4017151,9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администрати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но-хозяйственному и архивному обслуживанию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3319760,2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3514600,3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3855133,5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3227636,2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3424476,1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3765009,3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3227422,5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3424254,2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3764786,1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отраслей агропромы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ленного комплекса, обеспечивающих ускоренное импортозамещение основных видов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продукции, сырья и продовольствия»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1740170,2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1784202,6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1911875,8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товарной аквакультуры»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02 82100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птицеводства»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птицеводства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03 83600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сельск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хозяйственным потребительским кооперативам, связанных с предоставлением услуг по реализации сельскохозяйственной продукции»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зяйственной продукции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04 83100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«Возмещение части затрат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07 R4330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15127,4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мышленном комплексе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07 R4360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«Возмещение части прямых пон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сенных затрат на создание и (или) модернизацию объектов агропромышленного комплекса»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прямых понесенных затрат на создание и (или) модернизацию объектов агр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промышленного комплекса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08 R4720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«Стимулирование развития приор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тетных подотраслей агропромышленного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плекса и развитие малых форм хозяйствования»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399498,8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413794,9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412711,0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закладку и уход за многолетними наса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дениями, включая питомники)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132263,4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156145,9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155234,7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сельскохозяйственных потребительских коопер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тивов для развития материально-технической 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(возмещение части затрат на обеспечение прироста собственного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изводства молока)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43060,6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развития приоритетных подо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раслей агропромышленного комплекса и развитие малых форм хозяйствования (грантовая поддержка на развитие семейных ферм и грант «Агропр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гресс»)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09 R502Ж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181235,4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184078,6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«Поддержка сельскохозяйственного производства по отдельным подотраслям растен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еводства и животноводства»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770501,6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835705,4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850791,3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держку собственного производства молока)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117701,3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123420,6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123718,5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(поддержка племенного животноводства)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104365,6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держку производства сельскохозяйственными 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варопроизводителями шерсти, полученной от 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корунных и полутонкорунных пород овец, реал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зующими такую продукцию перерабатывающим организациям, расположенным на территории 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сийской Федерации)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сельскохозя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ственного страхования в области растениеводства)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174248,4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сельскохозя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ственных товаропроизводителей на уплату страховой премии, начисленной по договору сельскохозя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й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ственного страхования в области животноводства)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вотноводства (поддержка отдельных подотраслей растениеводства)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307800,3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289776,3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животн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о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водства (возмещение части затрат на содержание м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точного товарного поголовья крупного рогатого скота специализированных мясных пород)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84269,7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92834,8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сельскохозяйственного производства по отдельным подотраслям растениеводства и 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вотноводства (возмещение части затрат на соде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жание маточного товарного поголовья овец и коз, в том числе ярок и козочек от года и старше)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R508Г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44306,9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Средства для достижения показателей результ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тивности по повышению продуктивности в моло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ном скотоводстве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10 W5082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F1789A" w:rsidRDefault="00A7119A" w:rsidP="00F1789A">
            <w:pPr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«Осуществление компенсации пре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д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приятиям хлебопекарной промышленности части з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а</w:t>
            </w:r>
            <w:r w:rsidRPr="00F1789A">
              <w:rPr>
                <w:rFonts w:ascii="PT Astra Serif" w:hAnsi="PT Astra Serif" w:cs="Arial"/>
                <w:spacing w:val="-6"/>
                <w:sz w:val="24"/>
                <w:szCs w:val="24"/>
              </w:rPr>
              <w:t>трат на производство и реализацию произведенных и реализованных хлеба и хлебобулочных изделий»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предприятиям хлебопекарной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мышленности части затрат на производство и 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лизацию произведенных и реализованных хлеба и хлебобулочных изделий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12 R7870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«Возмещение производителям зе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новых культур части затрат на производство и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ализацию зерновых культур»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F178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производителям зерновых культур части затрат на производство и реализацию зерн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вых культур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F178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F1789A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F178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14 R3580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526130,3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B476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Возмещение производителям зерновых культур ч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а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сти затрат на производство и реализацию зерновых культур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14 R3680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433377,2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«Акселерация субъектов малого и среднего пре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принимательства»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64371,4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73911,3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97420,4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сельской кооперации (предоставление грантов «Агростартап» в форме субсидий)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41798,0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53015,3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сельской кооперации (возмещение части пон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сенных затрат сельскохозяйственными потреб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тельскими кооперативами)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29052,1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41343,9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системы поддержки фермеров и 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сельской кооперации (осуществление деятел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 центра компетенций в сфере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кооперации и поддержки фермеров)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I5 54803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стимулирования ув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личения производства масличных культур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1 T2 52590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«Обеспечение реализации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44851,7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50296,2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услуг по организации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ализации сельскохозяйственной продукции и 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формационно-консультационному обеспечению агропромышленного комплекса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39251,7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«Проведение выставок, семинаров, конкурсов, презентаций»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637ECF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37EC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«Приобретение бланков племенных свидетельств на племенную продукцию (материал)»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сельского туризма»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09 R3410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«Эффективное вовлечение в оборот земель сельскохозяйственного назначения и 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мелиоративного комплекса»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1442400,6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1585755,4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1802614,1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637ECF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37ECF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«Проведение гидромелиоративных, культуртехнических, агролесомелиоративных и ф</w:t>
            </w:r>
            <w:r w:rsidRPr="00637ECF">
              <w:rPr>
                <w:rFonts w:ascii="PT Astra Serif" w:hAnsi="PT Astra Serif" w:cs="Arial"/>
                <w:spacing w:val="-6"/>
                <w:sz w:val="24"/>
                <w:szCs w:val="24"/>
              </w:rPr>
              <w:t>и</w:t>
            </w:r>
            <w:r w:rsidRPr="00637ECF">
              <w:rPr>
                <w:rFonts w:ascii="PT Astra Serif" w:hAnsi="PT Astra Serif" w:cs="Arial"/>
                <w:spacing w:val="-6"/>
                <w:sz w:val="24"/>
                <w:szCs w:val="24"/>
              </w:rPr>
              <w:t>томелиоративных мероприятий, а также мероприятий в области известкования кислых почв на пашне»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Проведение гидромелиоративных, культуртехн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ческих, агролесомелиоративных и фитомелиор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тивных мероприятий, а также мероприятий в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известкования кислых почв на пашне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01 R5980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1025839,6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722820,2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«Подготовка проектов межевания земельных участков и на проведение кадастровых работ»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Подготовка проектов межевания земельных учас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ков и на проведение кадастровых работ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02 R5990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«Экспорт продукции агропромышленного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T2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5 T2 55680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409551,4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855925,6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1057921,4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 по заключенным с работниками ученическим договорам и по 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ключенным договорам о целевом обучении с гражданами Российской Федерации, проходящими профессиональное обучение по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ственным специальностям)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R5763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«Разработка приоритетных научных исследований»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637ECF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37ECF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89924,0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86059,3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86323,8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«Благоустройство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(благоустройство сельских территорий)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02 R5766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(обустройство объектами инженерной инфраструктуры и благоустройство площадок, расположенных на сельских территориях, под компактную жилищную застройку)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R5762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29163,5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4189,3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4162,1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рынка труда (кадрового потенциала)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«Содействие занятости сельского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(возмещение части затрат сельскохозя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товаропроизводителей, связанных с оплатой труда и проживанием студентов – гра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дан Российской Федерации, профессионально об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чающихся по сельскохозяйственным специальн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стям, привлеченных для прохождения произво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практики)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2 01 R5764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реализации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программы Саратовской области «Разв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тие сельского хозяйства и регулирование рынков сельскохозяйственной продукции, сырья и прод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кадр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вого потенциала агропромышленного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единовременной денежной 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платы молодым специалистам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5Г 4 07 Б4600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условий для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доступным и комфортным жильем сельского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жилищного строительства на сельских территориях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уровня благоустройства домовладений»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(улучшение жилищных условий граждан, проживающих на сельских территориях (пред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ставление гражданам социальных выплат на стр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ительство (приобретение) жилья))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1 01 R5761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37EC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37EC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 общего характера бюджетам бюджетной системы Российской Фед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туры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«Современный облик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комплексного развития сельских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риторий (создание, реконструкция (модернизация), капитальный ремонт объектов социальной и кул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турной сферы)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009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04 R5767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131252,1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инспекция по надзору за те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х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ническим состоянием самоходных машин и других видов техники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51291,3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48893,5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51221,7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48766,9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37EC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исполнительных, законодательного и иных государственных органов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«Сопровождение ведо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47962,4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47778,2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47904,3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инвестиционной политики С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68883,3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11490,6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5076,6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«Развитие инвестиционной, вне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52316,1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единого информационного пространства Саратовской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ласти в сфере инвестиционной деятельности, обеспечение его функционирования»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св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занных с созданием индустриального (промы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ленного) парка на территории Саратовской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вое обеспечение затрат, связанных с созданием индустриального (промышленного) парка на те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ритории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58 2 44 14860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«Безвозмездный вклад в денежной форме в имущество хозяйственного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щества, который не увеличивает уставный капитал общества,  на финансовое обеспечение затрат, направленных на стимулирование  инвестицио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деятельности и повышение инвестиционной привлекательности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Безвозмездный вклад в денежной форме в имущ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ство хозяйственного общества, который не увел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чивает уставный капитал общества,  на финанс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вое обеспечение затрат, направленных на стим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лирование  инвестиционной деятельности и пов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шение инвестиционной привлекательности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58 2 45 14870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специальных программ Прав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18854,2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18904,5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Государственная жилищная инспекция Сар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58863,7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58612,1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58731,7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58731,7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58480,1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55483,2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55667,4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53824,8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контроля за осуществлением предпринимательской деятельн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по управлению многоквартирными домами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защите прав предприн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мателей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9116,3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управлению имуществом Сарато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122595,8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96803,0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70111,0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61632,7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Прикладные научные исследования в области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«Проведение обследований имущ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ственного комплекса государственных учрежд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ний, подведомственных министерству здравоохр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69911,3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постоянного хранения, использование учетно-технической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кументации и предоставление содержащихся в ней сведений»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51641,1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51631,6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50043,2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и проведение предпродажной подг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товки и продажи государственного имущества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Оценка недвижимости, признание прав и регул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рование отношений по государственной собстве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569F1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569F1">
              <w:rPr>
                <w:rFonts w:ascii="PT Astra Serif" w:hAnsi="PT Astra Serif" w:cs="Arial"/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52446,4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35045,3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«Развитие экономического потенциала и повыш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52288,3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движимости, расположенных на территории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комплексных кадастровых работ»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39 R5110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землеустройству и землепольз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94 0 00 06700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природных ресурсов и экологии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498954,0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438043,5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431469,7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352852,7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357056,1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350509,0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77355,6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55974,8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76755,6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55374,8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по охране водных объектов, находящихся в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ственной собственности области, а также водных объектов или их частей, находящихся в федерал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собственности и расположенных на террит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62 1 03 51280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29767,6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31798,4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уникальных водных объектов»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G8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Улучшение экологического состояния гидрогр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фической сети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G8 50900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23576,4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Лесное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300303,1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279700,5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294534,2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лесного хозяйства Сар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281296,9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263461,2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278294,9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содержание и оснащение мобилизационных групп по тушению лесных пожаров»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59662,1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56370,8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лиц, ос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ществляющих федеральный государственный ле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и пожарный надзор, лесопатрульной техникой, специальными средствами и форменным обмунд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рованием»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62 3 04 51290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ских обследований в лесах на землях лесного фо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62 3 08 51290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«Проектирование лесох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зяйственных мероприятий и организация испол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62 3 09 51290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62 3 11 51290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62 3 13 51290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62 3 14 51290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62 3 15 51290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41169,2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34680,8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35994,5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37369,2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62 3 16 51290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72837,2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75272,0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77818,8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68884,6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62 3 17 51290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жарной безопасности и тушение лесных пожаров»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мер пожарной безопасности и 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шение лесных пожаров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62 3 19 53450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межевых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бот на землях иных категорий для перевода их в земли лесного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62 3 20 00000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20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«Сохранение лесов»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21440,5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32705,0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Увеличение площади лесовосстановления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14715,2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13907,8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Формирование запаса лесных семян для лесово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становления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Оснащение специализированных учреждений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ганов государственной власти субъектов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 лесопожарной техникой и обор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дованием для проведения комплекса мероприятий по охране лесов от пожаров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54320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3 GА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18812,2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16097,7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146015,3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80875,7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ежегодного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клада «О состоянии и об охране окружающей ср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ды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экоанал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тического контроля за источниками антропогенн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воздействия»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«Защита природных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«Мониторинг окружа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щей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«Благоустройство родн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ков особо охраняемых природных территорий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«Экологическое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ние, просвещение и развитие экологического дв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«Охрана окружающей среды, защ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 природных комплексов, объектов и ресурсов»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видов и регистрация новых мест обитания видов растений и животных, занесенных в Красную кн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гу Саратовской области)»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1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103961,7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67995,3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67968,6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системы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ращения с отходами производства и потребления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38384,7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«Актуализация территор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альной схемы в области обращения с отходами, в том 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числе с твердыми коммунальными отходами, в Саратовской области, включая разработку электро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н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ной модели территориальной схемы обращения с отходами»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«Определение нормативов накопления твердых коммунальных отходов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регионального проекта (программы) в целях выполнения задач федерального проекта «Комплексная система обращения с твердыми коммунальными отходами»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G2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закупки контейнеров для раздельного накопления твердых коммунал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отходов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4 G2 52690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65577,0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62700,1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65569,0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62692,1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60902,6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58871,9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циальная продукция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обеспечения безопасности жизн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деятельности населения Правительства Сар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667500,9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666518,7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493036,7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657385,1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483903,1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Гражданская оборона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72045,3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72036,7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173421,0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3497,0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 средств индивидуальной защиты в целях гра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«Реконструкция реги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нальной системы оповещения населения Сарато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области о чрезвычайных ситуациях приро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и техногенного характера на основе примен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плуатационно-техническим обслуживанием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71189,2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172814,9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585295,8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483964,1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480406,1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529192,7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428582,5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425024,5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Подпрограмма «Снижение рисков и смягчение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319726,1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233965,4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230407,4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86186,3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86072,5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67939,1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81049,2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предупр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 и ликвидации чрезвычайных ситуаций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233539,8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165912,5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162354,5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232917,7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165290,4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161732,4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155260,3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155199,9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77616,3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10090,5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6532,5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64 1 08 06200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183738,6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180665,5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«Материально-техническое обеспечение подразделений ОГУ «Противопожа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ная служба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165769,4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160665,5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165276,7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160237,4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154981,7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«Построение, развитие и обеспечение функционирования системы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55319,6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55381,6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51062,8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51072,8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4256,8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10097,5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10085,5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обучения в области гражданской обороны, пожарной безопа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ности, предупреждения и защиты от чрезвычайных ситуаций»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10039,3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9075,4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9043,4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8519,9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7517,8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64 1 09 06200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обеспечения пожарной безопасности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64 2 08 04200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управления в кризисных ситуациях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64 1 03 04200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образования Саратовской обл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35639229,2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33027003,0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33432077,2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«Обеспечение временного размещения и социально-бытового обустройства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граждан Украины, Донецкой Народной Республ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ки, Луганской Народной Республики, граждан Российской Федерации и лиц без гражданства,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Возмещение расходов, понесенных бюджетами субъектов Российской Федерации на размещение и питание граждан Российской Федерации, Укра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ны, Донецкой Народной Республики, Луганской Народной Республики и лиц без гражданства, 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лики и Луганской Народной Республики, прибы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ших на территорию Российской Федерации в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тренном массовом порядке и находившихся в пунктах временного размещения и питания, за счет средств резервного фонда Правительства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4288,5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34196544,6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31588606,9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31993681,1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6017466,9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5658569,5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5657335,5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дошкольных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повышения квалификации педагогических и руководящих кадров в системе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«Внедрение независимой системы оценки качества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пальных образовательных организациях, реализ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76900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76633,2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дошкольного образования в муниципальных и частных дошкольных образовательных орган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5649522,7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5579672,3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частным дошкольным образовательным организациям на возмещение затрат на обеспечение образовательной деятельн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13300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21579,1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юридическим лицам (за исключением субсидий государственным  (мун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ципальным) учреждениям), индивидуальным предпринимателям, осуществляющим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тельную деятельность по программам дошкольн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образования, на возмещение затрат на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13310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муниципальных дошкольных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05 76700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5620798,5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5550948,1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школьных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231561,7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07 72Г00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173587,7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07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57974,0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P2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58719,3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расте от 1,5 до 3 лет в образовательных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циях, осуществляющих образовательную деятел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ность по образовательным программам дошкол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P2 52320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дополнительных мест для детей в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расте от 1,5 до 3 лет любой направленности в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(за исключением государственных, муниципальных), и у индивидуальных предпр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нимателей, осуществляющих образовательную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ятельность по образовательным программам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школьного образования, в том числе адаптирова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ным, и присмотр и уход за детьми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P2 52530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24615633,2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22324930,2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22882473,5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обучения по программам повышения квалификации и профе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сиональной переподготовки специалистов, в том числе по применению методик ранней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04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«Оснащение реабилитац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онным оборудованием для социально-психологической реабилитации и абилитации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тей-инвалидов на базе областных организаций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12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24538779,3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22171288,8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22213693,4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24089647,2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21500364,1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21801278,2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сети общеобразовател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организаций и организаций дополнительного образования, соответствующих современным тр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бованиям, развитие творческих способностей уч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щихся»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условий для обучения детей с ограниченными возможностями здоровья, обучающихся в общеобразовательных организац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стемы общего и дополнительного образования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1106738,1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1094738,1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1088738,1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уч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телям, прибывшим (переехавшим) на работу в сельские населенные пункты, либо рабочие посе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R2560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Ежемесячное денежное вознаграждение за клас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ное руководство педагогическим работникам го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ударственных и муниципальных общеобразов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1076788,1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1035410,5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1039681,1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R3030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дополнительного и 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формального образования и социализации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12063,6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«Формирование и развитие реги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нальной системы оценки качества образования, в том 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числе развитие национально-региональной с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стемы независимой оценки качества общего образ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96230,9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96661,2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74161,2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соответствия облас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тарным нормам и правилам, требованиям прот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вопожарной и антитеррористической безопасн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33281,5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16355,5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23755,5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«Поощрение лучших учителей»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«Оказание государственных услуг общеобразовательными организациями, в том чи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1560828,5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1450193,6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«Социальное обеспечение обуча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щихся общеобразовательных областных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учреждений, за исключением детей-сирот и детей, оставшихся без попечения родит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162395,7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153246,2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10 R3040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7449,8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10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154945,9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государственных 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рантий на получение общедоступного и беспла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ного дошкольного, начального общего, основного общего, среднего общего образования в муниц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пальных и частных общеобразовательных орган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зациях»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15821784,1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15718186,2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субсидии частным общеобразов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тельным организациям, осуществляющим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вательную деятельность по имеющим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ственную аккредитацию основным общеобразов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11 13400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образовательной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 муниципальных общеобразовательных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11 77000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15783913,9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15680316,0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1339948,4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1309713,7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1337037,7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граммы начального общего, основного общего и среднего общего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77200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335910,0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337613,2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бесплатного горячего питания об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чающихся, получающих начальное общее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вание в государственных и муниципальных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R3040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1004038,4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972100,5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999424,5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868268,0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219512,3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условий для осуществления присмотра и ухода за детьми в группах продленного дня (за 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ключением расходов на оплату труда с начислен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 и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расходов на продукты питания (организацию питания))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83657,6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осуществления присмотра и ухода за детьми в группах продленного дня (в 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21474,4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работ по благоустройству школьных территорий и подведение инженерных сетей к объектам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78968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Устройство хоккейной коробки в муниципальных общеобразовательных учреждениях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Реконструкция, капитальный ремонт объектов 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движимости, перепрофилируемых под использ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вание в общеобразовательных целях, а также стр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ительство новых объектов в составе создаваемого имущественного комплекса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163846,0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и модернизация существующей инфраструктуры общего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1138355,9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35365,9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модернизации школ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систем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24 R7500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1079847,2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31639,9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Обеспечение условий для реализации мероприятий по модернизации школьных систем образования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24 W7500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58508,7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осуществл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присмотра и ухода за детьми в группах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дленного дня»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1920948,9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1588674,2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1901506,3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и обеспечение функционирования це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организациях, расположенных в сельской местн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 и малых городах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51690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103537,2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103521,3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детских технопарков «Кванториум»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21444,2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21108,9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Обновление материально-технической базы в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51870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15899,6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37231,5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17633,4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ганизациях, расположенных в сельской местности и поселках городского типа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72454,8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70080,6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53050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503998,2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440905,2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544060,1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фактором, за счет средств резервного фонда Правительства Росси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5305F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96463,6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71390,9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55200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451729,8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355618,1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556404,7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 за счет средств резервного фонда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5520F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77838,7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U1131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29960,0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зования цифрового и гуманитарного профилей (в рамках достижения соответствующих задач фед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U1137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166704,5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подготовительных мероприятий для оснащения оборудованием общеобразовательных учреждений для детей с ограниченными возмо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ностями здоровья (в рамках достижения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569F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569F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569F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569F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условий для функционирования це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(за исключен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це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тров образования естественно-научной и технол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гической направленностей в общеобразовательных организациях (в рамках достижения соответств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ющих задач федерального проекта) (в части расх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U1297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140020,1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242883,1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351355,8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A5070F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A5070F">
              <w:rPr>
                <w:rFonts w:ascii="PT Astra Serif" w:hAnsi="PT Astra Serif" w:cs="Arial"/>
                <w:spacing w:val="-6"/>
                <w:sz w:val="24"/>
                <w:szCs w:val="24"/>
              </w:rPr>
              <w:t>Обеспечение условий для функционирования детских технопарков «Кванториум» в общеобразовательных организациях (в рамках достижения соответству</w:t>
            </w:r>
            <w:r w:rsidRPr="00A5070F">
              <w:rPr>
                <w:rFonts w:ascii="PT Astra Serif" w:hAnsi="PT Astra Serif" w:cs="Arial"/>
                <w:spacing w:val="-6"/>
                <w:sz w:val="24"/>
                <w:szCs w:val="24"/>
              </w:rPr>
              <w:t>ю</w:t>
            </w:r>
            <w:r w:rsidRPr="00A5070F">
              <w:rPr>
                <w:rFonts w:ascii="PT Astra Serif" w:hAnsi="PT Astra Serif" w:cs="Arial"/>
                <w:spacing w:val="-6"/>
                <w:sz w:val="24"/>
                <w:szCs w:val="24"/>
              </w:rPr>
              <w:t>щих задач федерального проекта)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U1311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9527,3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функционирования де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ских технопарков «Кванториум» в общеобразов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организациях (в рамках достижения соо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U1317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4278,5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12771,7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17211,9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 в связи с ростом числа обучающихся, вызванным демографическим фактором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U3050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Создание в общеобразовательных организациях, расположенных в сельской местности и малых 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родах, условий для занятий физической культурой и спортом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50970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18486,8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«Поддержка одаренных детей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государственной по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держки, поощрение одаренных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«Проведение региональных этапов всероссийских мероприятий с одаренными дет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областных меропри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тий с одаренными детьми»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«Участие одаренных детей во вс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российских мероприятиях»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«Участие в проведении междун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родных мероприятий с одаренными детьми»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«Поощрение педагогических рабо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ников образовательных организаций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«Разработка олимпиадных заданий для муниципального этапа Всероссийской оли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пиады школьников»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выполнения функций государственными (м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ниципальными) органами, казенными учрежден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ями, органами управления государственными вн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3 07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154425,2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155760,6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семейных форм устро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ства детей, оставшихся без попечения родителей, и успешная социализация детей, переданных на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питание в замещающие семьи»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«Создание условий для адаптации воспитанников государственных организаций из числа детей-сирот и детей, оставшихся без поп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23527,9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122512,3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123847,7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284227,6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504684,8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246175,3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264978,4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469515,8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215506,0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разовательной среды в общеобразовательных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 (в рамках достижения соответству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19249,2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19039,1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35169,0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30669,3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D2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Формирование ИТ-инфраструктуры в госуда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ственных (муниципальных) 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ганизациях, реализующих программы общего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разования, в соответствии с утвержденным ста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дартом для обеспечения в помещениях безопасн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го доступа к государственным, муниципальным и иным информационным системам, а также к сети «Интернет»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D2 51170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148691,4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663830,1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A507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A5070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A5070F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нию наркотиками и их незаконному обороту в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обесп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чению деятельности советников директора по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питанию и взаимодействию с детскими общ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ственными объединениями в общеобразовател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ных организациях Саратовской области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D680B" w:rsidRDefault="002D680B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D680B" w:rsidRDefault="002D680B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D680B" w:rsidRDefault="002D680B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2D680B" w:rsidRDefault="002D680B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2D680B" w:rsidRDefault="002D680B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67127,8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231141,7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227634,8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385755,8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224827,5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190496,9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328904,5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152334,8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2D680B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2D680B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«Обеспечение соответствия областных образовательных организаций требованиям фед</w:t>
            </w:r>
            <w:r w:rsidRPr="002D680B">
              <w:rPr>
                <w:rFonts w:ascii="PT Astra Serif" w:hAnsi="PT Astra Serif" w:cs="Arial"/>
                <w:spacing w:val="-6"/>
                <w:sz w:val="24"/>
                <w:szCs w:val="24"/>
              </w:rPr>
              <w:t>е</w:t>
            </w:r>
            <w:r w:rsidRPr="002D680B">
              <w:rPr>
                <w:rFonts w:ascii="PT Astra Serif" w:hAnsi="PT Astra Serif" w:cs="Arial"/>
                <w:spacing w:val="-6"/>
                <w:sz w:val="24"/>
                <w:szCs w:val="24"/>
              </w:rPr>
              <w:t>рального государственного стандарта, санитарным нормам и правилам, требованиям противопожарной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6683,6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67534,8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социально ориентированными некоммерческими организациями, предоставляющими услуги по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полнительному образованию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социально ориентир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ванным некоммерческим организациям, пред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ставляющим услуги по дополнительному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ванию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15 13500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«Поддержка муниципальных обр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зовательных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59739,0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организаций дополнительного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вания физкультурно-спортивной направленности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78190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20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57239,0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«Успех каждого ребенка»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50096,7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257416,1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80846,4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центров выявления и поддержки одаре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51890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197144,8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новых мест в образовательных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циях различных типов для реализации дополн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общеразвивающих программ всех направленностей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D680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D680B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54910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(за исключением расходов на оплату тр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U1321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создания центров выя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ления и поддержки одаренных детей (в рамках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стижения соответствующих задач федерального проекта) (в части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U1327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E2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45516,6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46062,9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46507,6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72492,7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17443,5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20324,4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функционирования центров цифр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U1241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10102,6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Обеспечение функционирования центров цифр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вого образования детей «IT-куб» (в рамках дост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жения соответствующих задач федерального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екта) (в части расходов на оплату труда с начисл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ниями)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U1247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26424,3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38168,8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деятельности учреждения, не связа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ной с выполнением государственного задания на оказание государственных услуг (выполнение 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2786709,0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2710114,0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2723046,8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2781059,0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2704464,0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2717396,8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2652555,7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2580909,9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2590435,5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168315,0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развития образовател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но-производственных центров (кластеров) на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нове интеграции образовательных организаций, реализующих программы среднего професси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нального образования, и организаций, действу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 в реальном секторе экономики, в рамках ф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дерального проекта  «Профессионалитет» (сре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ства для достижения показателя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W0010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104155,0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96175,4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«Создание комплексной системы профессиональной ориентации молодежи, напра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ленной на повышение привлекательности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грамм профессионального образования, востреб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ванных на региональном рынке труда, проведение ежегодных культурно-массовых и спортивных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роприятий для обучающихся и студентов профе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сиональных образовательных организаций обл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Мероприятие «Стипендиальное обеспечение и другие формы материальной поддержки обуча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щихся областных государственных професси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06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211930,1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2084185,7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2068114,1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2084002,1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2067930,5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родителей, при получении второго среднего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фессионального образования по программе подг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товки квалифицированных рабочих (служащих)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13600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«Повышение уровня професси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нального развития и занятости 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государственной программы 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сийской Федерации «Доступная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09 R0270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24139,8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ное руководство (кураторство) педагогическим работникам государственных образовательных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ганизаций, реализующих образовательные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граммы среднего профессионального образования, в том числе программы профессионального обуч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для лиц с ограниченными возможностями зд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ровья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79674,7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«Молодые профессионалы (Повышение конкуре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тоспособности профессионального образования)»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103330,2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111108,2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95962,5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53590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62209,5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68379,0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52924,2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профессиональных образовательных организаций, реализующих программы среднего профессионального образования, современной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териально-технической базой (в рамках достиж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соответствующих задач федерального прое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U0140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13637,2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13946,3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E6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27360,1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29092,0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03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122231,1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риально-технической базой для внедрения цифр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вой образовательной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условий для внедрения цифровой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разовательной среды в профессиональных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вательных организациях (в рамках достижения 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U1340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Государственная программа Саратовской области «Повышение энергоэффективности и энергосб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тивности в образовательных учреждениях, подв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139154,6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135951,0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136395,4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136214,4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B476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lastRenderedPageBreak/>
              <w:t>Мероприятие «Формирование и развитие реги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нальной системы оценки качества образования, в том числе развитие национально-региональной с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и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стемы независимой оценки качества общего образ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о</w:t>
            </w:r>
            <w:r w:rsidRPr="00B47629">
              <w:rPr>
                <w:rFonts w:ascii="PT Astra Serif" w:hAnsi="PT Astra Serif" w:cs="Arial"/>
                <w:spacing w:val="-4"/>
                <w:sz w:val="24"/>
                <w:szCs w:val="24"/>
              </w:rPr>
              <w:t>вания через реализацию пилотных региональных проектов и создание национальных механизмов оценки качества»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 (в рамках достижения соответствующих результатов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127144,6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123910,0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образ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вания и повышение ее инвестиционной привлек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тельности, ремонт, реконструкция зданий, соор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жений и коммунальной инфраструктуры, ликвид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 аварийных ситуаций, обеспечение соотве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ствия областных государственных профессионал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образовательных организаций требованиям федерального государственного стандарта, сан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тарным нормам и правилам, оборудование орган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заций в соответствии с требованиями противоп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ням профессионального образования, повышение квалификации и переподготовка кадров»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профессиональными образовательными организ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121184,6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56639,0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56019,0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43019,0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ровительных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«Информационное и 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тодическое обеспечение мероприятий, направле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ных на гражданско-патриотическое воспитание граждан. Методическое обеспечение деятельности общественных объединений патриотической направленности и патриотических клубов»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Основное мероприятие «Организация областных (региональных) конкурсов, фестивалей и акций в сфере военно-патриотического воспитания гра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349800,2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316647,4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312963,4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148959,2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143567,5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и обучения детей, посещающих образовател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ь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государственных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77800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общего и д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40578,3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39826,5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общеобразовательными организациями, в том чи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ле для обучающихся по адаптированным образов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тельным программам, организациями дополн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тельного образования, иными организациями в сфере оценки качества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е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ным учреждениям и иным некоммерческим орг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22592,1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предоставления пит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ния отдельным категориям обучающихся в мун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ципальных образовательных организациях, реал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и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12 77300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«Современная школа»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1A64AD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1A64AD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мероприятий в целях оказания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2 E1 U0260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77120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84196,7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79556,8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«Мониторинг и оценка уровня финансовой грамотности населения области и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01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«Создание потенциала в области повышения финансовой грамотности»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«Разработка и реализация образовательных программ и информационных кампаний по повышению финансовой грамотности»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защиты прав потребителей финансовых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6 04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4374,4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Перевод государственных услуг в электронный вид и вывод их на единый портал государственных услуг по образовательным учреждениям, реализующим образовательные программы среднего профессионального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11710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57860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28625,8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20805,5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21152,8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21759,8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18857,7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2921,7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83253,7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88122,7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83831,7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81030,7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79457,0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по подтверждению документов государственного образца об образовании, об ученых степенях и ученых званиях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по государственному контролю (надзору) в сфере образования, лицензированию и государственной аккредитации образовательной деятельности организаций, осуществляющих образовательную деятельность на территории Саратовской области,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6437,0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2146,0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63751,3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61260,0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63685,8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61194,5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50545,1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10644,7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10649,4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1438396,1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выпускников профессиональных образовательных организаций и образовательных организаций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образования,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08 9A200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1433384,1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«Материальная поддержка воспитания и обучения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605998,4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13И00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77900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587409,7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компенсации затрат на воспитание и обучение одному из родителей (законных представителей) ребенка-инвалида, воспитание и обучение которого по общеобразовательной программе дошкольного образования осуществляется на дому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1 04 91300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827385,7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деятельности органов опеки»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Финансирование мероприятий, связанных с перевозкой по территории области несовершеннолетних,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08A00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05 77И00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07 9A400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«Выплаты приемной семье на содержание подопечных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08 9A500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138705,1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«Меры социальной поддержки и материальное обеспечение приемных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Вознаграждение, причитающееся приемным родителям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09 9A600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141104,0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«Выплаты семьям опекунов на содержание подопечных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родителей, переданных под опеку (попечительство)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10 9A700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542119,4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542880,2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«Социальная поддержка лиц из числа детей-сирот и детей, оставшихся без попечения родителей, в период получения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Ежемесячные денежные выплаты лицам из числа детей-сирот и детей, оставшихся без попечения родителей,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5 11 9A100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культуры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3362521,3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2721213,2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2849211,3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1193668,4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987067,8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1226408,3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654318,4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550910,5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790192,7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651583,7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548175,8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787458,0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524952,7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119563,1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23223,1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262505,3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79Г40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17701,0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76350,1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259505,3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(модернизация региональных и муниципальных детских школ искусств по видам искусств)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191689,2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материалов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55831,5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54327,9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67816,1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479597,6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387158,6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387216,9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проведения социокультурной реабилитации и абилитации 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18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377837,8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359014,3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55 5 05 91800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1A64AD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55 5 05 91900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1A64AD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1A64AD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83361,5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школ креативных индустрий»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29 R3530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58931,5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13253,6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A7119A" w:rsidRPr="00DE6BC9" w:rsidTr="001A64AD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</w:tcPr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</w:tcPr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</w:tcPr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</w:tcPr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</w:tcPr>
          <w:p w:rsidR="00A7119A" w:rsidRPr="00D92A29" w:rsidRDefault="00A7119A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</w:tcPr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</w:tcPr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1A64AD" w:rsidRDefault="001A64AD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1A64AD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8830,6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8888,9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59022,4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48268,7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58992,4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областными образовательными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55 5 01 04100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46992,4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46238,7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организаций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2168852,9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1734145,4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1622803,0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2116247,2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1681539,7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1570197,3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2114511,2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1670116,7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1558774,3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«Музеи»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205980,0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206921,9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музеями»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199995,0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200736,9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6787E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находящихся в государственной собственности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6787E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6787E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новыми уникальными экспонатами»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выставочной деятельности музеев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55 1 05 68300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«Театры»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645151,8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648787,1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649583,0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театрами»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594177,4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598452,9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спектаклей в областных театрах»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3188,7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областными театрами фестивальной деятельности»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10472,3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театров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театрального дела»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12853,1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14301,3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06 R4660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детских и кукольных театров»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22910,3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23658,3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24081,7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2 07 R5170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«Концертные организации и коллективы»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196341,6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153411,4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концертными организациями и коллективами»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193941,6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151011,4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новых концертных программ, спектаклей и иных зрелищных программ и мероприятий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фестивальной деятельности областными концертными организациями»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Российской Федерации и в зарубежных странах»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концертной деятельности»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55 3 05 68300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151289,3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140404,0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библиотеками»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124320,2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общедоступных библиотек)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12998,8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02 R5191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популяризацию чтения и библиотечного дела»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55 4 04 04100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«Культурно-досуговые учреждения»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173278,5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173152,0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культурно-досуговыми учреждениями»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166352,0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областных государственных учреждений культуры в областных, межрегиональных, всероссийских и международных фестивалях, праздниках, выставках»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участия специалистов областных творческих коллективов и их исполнителей в областных, межрегиональных, всероссийских и международных мероприятиях»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55 6 05 68300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55 6 06 04100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«Творческое развитие детей и молодежи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 по обеспечению участия детей и молодежи в творческих школах, творческих и интеллектуальных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преподавателей»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4347,4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55 9 03 68200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720804,9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331808,7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219430,4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музейного типа»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концертных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библиотечного типа»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муниципальных учреждений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264486,7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капитального и текущего ремонта, техническое оснащение муниципальных учреждений культурно-досугового типа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74020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224660,0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Разработка проектно-сметной документации муниципальных учреждений музейного типа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78969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12 R4670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36826,7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«Сбор и обобщение информации о качестве условий оказания услуг организациями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19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(реконструкция) объектов культурного назначения»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работ по сохранению объектов культурного наследия, расположенных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310408,8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75540,0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22 55780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234868,8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121197,7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225892,0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113513,7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54540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и модернизация учреждений культурно-досугового типа)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92213,6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55131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сети учреждений культурно-досугового типа (создание центров культурного развития)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55132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102359,6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(создание многофункциональных мобильных культурных центров)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55198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21300,1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Техническое оснащение муниципальных музеев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8428,1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Реконструкция и капитальный ремонт муниципальных музеев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55970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культура»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A3 54530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7843,1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осуществление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системы профессиональной ориентации молодежи, направленной на повышение привлекательности профессий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стипендий, грантов и других именных или тематических премий участникам культурного процесса с целью повышения мотивации к совершенствованию их деятельности и повышения престижности деятельности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04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Присуждение стипендий и других денежных поощрений в сфере культуры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04 6Б200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«Творческие люди»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учреждений культуры)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55194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E80B79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творческих проектов, направленных на укрепление российской гражданской идентичности на основе духовно-нравственных и культурных ценностей народов Российской Федерации, включая мероприятия, направленные на популяризацию русского языка и литературы, народных художественных промыслов и ремесел, поддержку изобразительного искусства</w:t>
            </w:r>
          </w:p>
        </w:tc>
        <w:tc>
          <w:tcPr>
            <w:tcW w:w="848" w:type="dxa"/>
          </w:tcPr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</w:tcPr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</w:tcPr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</w:tcPr>
          <w:p w:rsidR="00A7119A" w:rsidRPr="00D92A29" w:rsidRDefault="00A7119A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</w:tcPr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</w:tcPr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80B79" w:rsidRDefault="00E80B79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80B79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Д0140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всероссийских, международных и межрегиональных творческих проектов в области музыкального и театрального искусства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Б A2 Д0150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«Популяризация культурных традиций»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Г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посвященных государственным праздникам, значимым событиям общества, российской культуры и развитию культурного сотрудничества»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Г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Г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областных государственных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51372,4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туризму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18760,2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«Туризм»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«Рекламно-информационная деятельность в сфере туризма, направленная на формирование единого туристического информационного пространства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8936,5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56 2 02 80670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8926,5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Имущественный взнос автономной некоммерческой организации «Туристский информационный центр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56 2 02 80680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9801,5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цифрового развития и связи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107426,2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76659,2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Связь и информатика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107341,2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76574,2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71832,2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41065,2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«Формирование электронного правительства»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32946,1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«Перевод государственных и муниципальных услуг в электронный вид и их модернизация в целях повышения эффективности государственного управления, взаимодействия гражданского общества и бизнеса с органами государственной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«Оптимизация электронных форм заявлений услуг, техническая поддержка системы электронных услуг,  региональной системы межведомственного электронного  взаимодействия и автоматизированной информационной системы  многофункциональных центров»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38886,1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8119,1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обеспечение функционирования центра управления регионом»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региональных проектов в сфере информационных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10 R0280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обеспечение функционирования информационно-аналитической системы Ситуационного центра Губернатора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11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35509,0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31076,8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информации и печати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195777,4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132872,4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195737,4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132832,4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53397,2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34544,1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«Выпуск литературно-художественного журнала «Волга – ХХI век»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66 5 09 04100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28670,3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16742,0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официального опубликования нормативных правовых актов органов государственной власти области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66 5 14 98710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15847,6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124920,8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81546,3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«Информационная открытость органов государственной власти»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94392,3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51017,8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 «Организация серии обучающих семинаров для представителей средств массовой информации при участии профессиональных общественных организаций»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имени журналиста Александра Никитина для представителей средств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премии имени журналиста Александра Никитина представителям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66 5 03 88700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журналистики»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66 5 04 88900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Дня российской печати»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краткосрочных социальных рекламных кампаний»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социально значимой литературы»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затрат на издание социально значимой литературы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66 5 08 88200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66 5 12 89100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в части размещения официальной информации в социальных сетях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66 5 14 88210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радиоканала,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66 5 15 98720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министерства информации и печати области в целях соблюдения мер информационной безопасности, защиты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социально значимой информации в средствах массовой информации»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66 5 17 78600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субсидии Саратовскому региональному отделению общероссийской общественной организации «Союз журналистов России» на освещение социально значимых тем в региональных средствах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17 88М00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и поддержание функционирования сайта «Книга Памяти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19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«Областной конкурс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66 5 20 00000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премии лауреату областного конкурса «Лучший руководитель муниципального издания»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66 5 20 17410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5 20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молодежной политики и спорта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2320305,3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1417853,8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1361020,1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111083,6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91246,4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91529,4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22353,8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19174,1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19457,1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19407,8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18727,8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18476,9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2890,3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88689,8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72032,3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48612,6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48612,6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48612,6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33389,3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25489,0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25389,3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и благоустройство территории некоммерческих оздоровительных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52 3 03 08820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37226,8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37012,6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областных, межрегиональных, всероссийских и международных мероприятий в сфере молодежной политики на территории области; организация участия представителей молодежи области в мероприятиях областного, межрегионального, всероссийского и международного уровня»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4640,8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Премии Губернатора Саратовской области для поддержки талантливой молодежи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56 3 02 64500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системы работы с молодежью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56 3 04 81700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с молодежью»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проектов в сфере государственной молодежной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07 15Д00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учреждений в сфере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учреждений в сфере молодежной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56 3 08 08830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«Социальная активность»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и поддержки добровольчества (волонтерства)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E8 U0080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E8 U0090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поддержки молодежи («Молодежь России»)»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EГ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эффективной самореализации молодежи, в том числе развитие инфраструктуры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3 EГ U1350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информационно-пропагандистских мероприятий в сфере профилактики терроризма»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сопровождение системы мониторинга общественно-политических процессов и раннего предупреждения социальных и межнациональных конфликтов»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несовершеннолетними, осужденными без изоляции от общества»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«Гражданско-патриотическое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Вовлечение в социально активную деятельность детей и молодежи через увеличение охвата патриотическими проектами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развития системы межпоколенческого взаимодействия и обеспечения преемственности поколений, поддержки общественных инициатив и проектов, направленных на гражданское и патриотическое воспитание детей и молодежи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1 EВ U0250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«Военно-патриотическое воспитание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«Военно-патриотическая ориентация и подготовка граждан к военной службе»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выплаты ежемесячного пожизненного денежного содержания спортсменам и их тренерам, имеющим высокие награды и звания, постоянно проживающим на территории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2204181,7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1321567,4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1264450,7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650207,6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650207,6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637789,0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637510,6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620023,8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617101,0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616806,3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614068,0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предоставления государственных услуг населению в сфере физической культуры и 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информационно-коммуникационной кампании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20688,0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929511,4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оборудования (инвентаря) для проведения мероприятий по адаптивной физической культуре и спорту для 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08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926118,6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118483,4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181750,3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81307,5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физкультурных и спортивно-массовых мероприятий»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84576,2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56 1 02 04100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Саратовская областная общественная организация «Физкультурно-спортивное общество «Урожай»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56 1 02 14170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64514,1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46333,3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и проведение физкультурных и спортивно-массовых мероприятий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744368,3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37175,9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строительству крытых ледовых арен  (ледовых дворцов)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56 4 10 78950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287125,0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материальной поддержки некоммерческим организациям»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196688,4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56 4 15 14120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19688,4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субсидии некоммерческой организации ПОУ «Саратовский АСК им.Ю.А.Гагарина ДОСААФ России» на строительство многофункциональной взлетно-посадочной полосы с возможностью посадки воздушных судов весом до 12 тонн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56 4 15 14160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Региональный проект «Бизнес-спринт (Я выбираю спорт)»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171971,9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оборудования для создания «умных» спортивных площадок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146067,4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R7530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29213,5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устройству основания для создания «умной» спортивной площадки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U2530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закупке оборудования для создания «умных» спортивных площадок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17 U7530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инфраструктуры физической культуры и спорта на территориях муниципальных образований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56 4 18 78970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объектов спортивной инфраструктуры спортивно-технологическим оборудованием (закупка и монтаж оборудования для создания на сельских территориях малых спортивных площадок, монтируемых на открытых площадках или в закрытых помещениях, на которых возможно проводить тестирование населения в соответствии с требованиями Всероссийского физкультурно-спортивного комплекса «Готов к труду и обороне» (ГТО))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52281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19143,5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588816,7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588816,7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532035,9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572956,7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509235,9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512373,5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15762,4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олимпийской, паралимпийской и сурдлимпийской подготовке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80В00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87876,9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86526,9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05 80Г00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«Грантовая поддержка развития на территории области отдельных видов спорта (спортивных дисциплин)»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12 14Д00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444629,0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22913,8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26051,4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50810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7401,8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8901,8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10343,8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 (развитие материально-технической базы спортивных школ олимпийского резерва)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52291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9536,6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10187,0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11882,6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спортивных соревнований в системе подготовки спортивного резерва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P5 U0110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13 R4260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35646,0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33259,1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строительства и жилищно-коммунального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10775397,2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5480166,8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4861463,2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405793,9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 «Обеспечение инженерной инфраструктурой земельных участков, являющихся федеральной собственностью и подлежащих предоставлению для жилищного строительства гражданам, имеющим трех и более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инженерной инфраструктурой земельных участков в соответствии с проектом планировки и межевания территории на части бывших земель ФГБНУ «НИИСХ Юго-Востока», от улицы им.Шехурдина А.П. до ул.Танкистов и реки 1-я Гуселка в Ленинском и Кировском районах г.Саратова, подлежащих предоставлению гражданам, имеющим трех и более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02 40Д00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субсидии государственному унитарному предприятию Саратовской области «Областная инженерная защита»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380793,9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Увеличение уставного фонда государственных унитарных предприятий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62 2 41 48100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41 R1130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375533,7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3616391,8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2476543,6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2410026,1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1302978,8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350623,6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357441,7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1239517,6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286649,6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293476,8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39114,3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защиты прав граждан – участников долевого строительства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некоммерческой организации «Фонд защиты прав граждан – участников долевого строительства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03 40Ф10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8"/>
                <w:sz w:val="24"/>
                <w:szCs w:val="24"/>
              </w:rPr>
              <w:t>Мероприятие «Урегулирование обязательств застройщиков, признанных банкротами, по завершению строительства находящихся на территории региона проблемных многоквартирных домов и (или) иных объектов недвижимости, строительство которых осуществлялось с привлечением средств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субсидии в виде имущественного взноса в имущество публично-правовой компании «Фонд развития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04 40Ф30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19114,3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«Капитальный ремонт и ремонт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181411,2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187938,4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деятельности, направленной на обеспечение проведения капитального ремонта общего имущества в многоквартирных домах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01 41800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187588,3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176411,2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182938,4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юридическим лицам (владельцам специальных счетов)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02 17200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Саратовской области» на оказание 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2 02 17300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23210,8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85238,4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гражданам, страдающим тяжелой формой хронических заболеваний»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02 40600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13274,2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договорам социального найма многодетным семьям»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04 40500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71466,2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по решению суда»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06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7328,7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устойчивого сокращения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устойчивого сокращения непригодного для проживания жилищного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F3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989604,2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F3 67483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969435,8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A F3 67484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20168,4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63461,2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63974,0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63964,9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жилищного хозяйства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6213,3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6726,1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6717,0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57247,9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8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1068963,0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954285,8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8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118751,0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470189,0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623777,4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«Ремонт и развитие водопроводной сети»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05 72920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211021,0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«Чистая вода»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F5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412756,4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F5 52430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397117,3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950212,0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484096,8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8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8"/>
                <w:sz w:val="24"/>
                <w:szCs w:val="24"/>
              </w:rPr>
              <w:t>Строительство и реконструкция (модернизация) объектов питьевого водоснабжения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F5 5243F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15639,1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1176822,7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814235,0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895748,3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технической эксплуатации и текущего ремонта сооружений инженерной защиты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12 Г7100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116549,6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120861,9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125333,8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1060273,1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1 F2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1 F2 55550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693373,1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770414,5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F2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F2 54240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6"/>
                <w:sz w:val="24"/>
                <w:szCs w:val="24"/>
              </w:rPr>
              <w:t>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F2 5424F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512812,9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242722,0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202550,3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«Оказание государственных услуг по сбору и обработке информации о выполнении условий договоров социального найма жилых помещений»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18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регистрация прав и содержание недвижимого имущества (объектов водоснабжения и водоотведения)»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Субсидия государственному унитарному предприятию Саратовской области «Облводоресурс» на финансовое обеспечение затрат по государственной регистрации прав и содержанию недвижимого имущества (объектов водоснабжения и водоотведения)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06 41510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«Сопровождение ведомственных информационных систем»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функционирования объектов жизнеобеспечения при предоставлении услуг населению по тепло-, водоснабжению, водоотведению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80B79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13 Г7200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347419,0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120406,9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80235,2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119892,1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117458,2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117465,0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качества водоснабжения и водоотведения»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«Оздоровление Волги»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70366,3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39303,6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50130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44510,9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5013F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25855,4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Сокращение доли загрязненных сточных вод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8 G6 U0130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3862440,3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2253366,1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2286961,4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1549006,2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1116051,9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1148819,7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724789,7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749532,5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778414,2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23 77Б00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61873,9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«Предоставление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52 1 24 77110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659308,3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687658,6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716540,3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80B7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80B79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824216,5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366519,4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370405,5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580865,7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121021,6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работников бюджетной сферы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строительство (приобретение) жилого помещения работникам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01 40300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многодетных семей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многодетным семьям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03 40400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107199,4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участников строительства многоквартирных домов, признанных в установленном порядке пострадавшими от действий (бездействия) строительной организации»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участникам строительства многоквартирных домов, которые признаны пострадавшими от действий (бездействия) строительной организации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07 40700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302440,0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08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граждан, страдающих тяжелой формой хронических заболеваний, при строительстве (приобретении) жилого помещения»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на строительство (приобретение) жилого помещения гражданам, страдающим тяжелой формой хронических заболеваний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12 91110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многодетным семьям на приобретение (строительство) жилого помещения взамен предоставления жилого помещения по договору социального найма из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14 40510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«Денежные выплаты гражданам по обеспечению жилыми помещениями взамен предоставления им земельного участка в собственность бесплатно»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денежной выплаты гражданам по обеспечению жилыми помещениями взамен предоставления им земельного участка в собственность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17 13222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152617,6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168079,3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139573,3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01 41600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138138,3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отдельным категориям педагогических работников»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области, на частичное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03 41200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«Частичное возмещение расходов на оплату процентов по ипотечному займу (кредиту) на приобретение (строительство) жилых помещений работникам бюджетной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Социальные выплаты работникам бюджетной сферы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10724,3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04 41300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10618,1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работы  программного комплекса в целях предоставления меры социальной поддержки гражданам, участвующим в ипотечном кредитовании»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Техническое сопровождение работы программного комплекса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6 05 43A00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90733,2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77418,5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81304,6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1945 годов»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01 51340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13852,6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12213,4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12323,8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«О ветеранах»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02 51350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33560,8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30346,6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4E1C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1C9A">
              <w:rPr>
                <w:rFonts w:ascii="PT Astra Serif" w:hAnsi="PT Astra Serif" w:cs="Arial"/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03 51760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37440,4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34818,7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38584,2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05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жильем граждан, уволенных с военной службы (службы), и приравненных к ним лиц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7 06 54850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5829,4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2312054,1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4E1C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1C9A">
              <w:rPr>
                <w:rFonts w:ascii="PT Astra Serif" w:hAnsi="PT Astra Serif" w:cs="Arial"/>
                <w:spacing w:val="-6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2308591,2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1135934,2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1136761,7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молодых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59982,5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60619,4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61446,9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01 R4970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59232,5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59869,4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60696,9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«Государственная поддержка при рождении (усыновлении)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дополнительной социальной выплаты при рождении (усыновлении)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02 40Б00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жильем молодых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3 03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2248608,7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1075314,8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510702,2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706501,1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01 42200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258681,8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454480,7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01 R0820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252020,4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«Организационное обеспечение реализации подпрограммы «Обеспечение жилыми помещениями  детей-сирот и детей, оставшихся без попечения родителей»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02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«Предоставление социальной выплаты на приобретение жилого помещения в собственность, удостоверяемой именным свидетельством»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социальной выплаты на приобретение жилого помещения в собственность, удостоверяемой именным свидетельством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4 04 43300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1737856,5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368763,7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работы автоматизированной системы обслуживания операций, связанных с предоставлением гражданам субсидий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10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4E1C9A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4E1C9A">
              <w:rPr>
                <w:rFonts w:ascii="PT Astra Serif" w:hAnsi="PT Astra Serif" w:cs="Arial"/>
                <w:spacing w:val="-6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2814653,9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2814653,9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повышение инвестиционной привлекательности региона»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инвестиционной, внешнеэкономической деятельности, международного сотрудничества и межрегиональных связей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объектами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Подведение объектов водоснабжения и водоотведения к земельным участкам, расположенным в муниципальных районах, имеющих статус особой экономической зоны технико-внедренческого типа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58 2 38 78920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787535,9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242873,8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в области энергосбережения и повышения энергетической эффективности»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11 79Б00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по решению вопросов местного значения»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специализированной коммунальной техники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66 1 07 78250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мероприятий по благоустройству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69 2 04 78120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благоустройству территорий (2 этап)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69 2 04 78121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869618,0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социально значимых проектов в Саратовской области </w:t>
            </w:r>
            <w:r>
              <w:rPr>
                <w:rFonts w:ascii="PT Astra Serif" w:hAnsi="PT Astra Serif" w:cs="Arial"/>
                <w:sz w:val="24"/>
                <w:szCs w:val="24"/>
              </w:rPr>
              <w:t>(за счет I транша из бюджета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</w:t>
            </w:r>
            <w:r>
              <w:rPr>
                <w:rFonts w:ascii="PT Astra Serif" w:hAnsi="PT Astra Serif" w:cs="Arial"/>
                <w:sz w:val="24"/>
                <w:szCs w:val="24"/>
              </w:rPr>
              <w:t>за счет II транша из бюджета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(за счет остатков 2021 года I–IV тран</w:t>
            </w:r>
            <w:r>
              <w:rPr>
                <w:rFonts w:ascii="PT Astra Serif" w:hAnsi="PT Astra Serif" w:cs="Arial"/>
                <w:sz w:val="24"/>
                <w:szCs w:val="24"/>
              </w:rPr>
              <w:t>шей из бюджета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социально значимых проектов в Саратовской области (з</w:t>
            </w:r>
            <w:r>
              <w:rPr>
                <w:rFonts w:ascii="PT Astra Serif" w:hAnsi="PT Astra Serif" w:cs="Arial"/>
                <w:sz w:val="24"/>
                <w:szCs w:val="24"/>
              </w:rPr>
              <w:t>а счет III транша из бюджета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Москвы)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79Г64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внутренней политики и общественных отношений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61228,3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52451,4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45133,5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36770,8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мониторинга межнациональных отношений и раннего предупреждения межнациональных конфликтов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этнокультурное развитие народов Саратовской области,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08 R5160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мероприятий, направленных на укрепление общероссийского гражданского единства, совместно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Д 09 R5160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5476,2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3837,7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гарантий деятельности членов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89 0 00 93200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31327,7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31294,6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31273,6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«Мероприятия по поддержке социально ориентированных некоммерческих организаций, связанных с реализацией общественно полезных (социальных) проектов»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028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01 14В00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15027,3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23569637,3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15265987,0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16256618,3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4940,8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23563288,9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15264906,6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16255537,9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Транспорт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1235016,8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371510,1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386462,9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1165055,3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316269,9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1147527,2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301317,1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речным транспортом»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02 89640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36218,7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61327,7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62946,8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автомобильным транспортом»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39848,4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недополученных доходов в связи с введением ограничительных мер, вызванных распространением новой коронавирусной инфекции, при осуществлении регулярных перевозок автомобильным транспортом на межмуниципальных маршрутах регулярных перевозок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03 8965К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части затрат на выполнение работ, связанных с осуществлением регулярных перевозок по межмуниципальным маршрутам регулярных перевозок по регулируемым тарифам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03 89752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15621,4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перевозок пассажиров железнодорожным транспортом»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недополученных  доходов, возникающих от применения регулируемых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04 89850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432835,0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43568,2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15668,9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16966,1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17406,1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16061,1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10176,5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10560,7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«Модернизация и техническое обеспечение функционирования информационно-технологической инфраструктуры министерства транспорта и дорожного хозяйства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06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«Обновление наземного электрического транспорта для обеспечения организации транспортного обслуживания населения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Обновление наземного общественного пассажирского транспорта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08 78170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119485,2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доступности воздушных перевозок пассажиров»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авиаперевозчикам недополученных доходов от осуществления региональных воздушных перевозок пассажиров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09 00680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70586,8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59169,9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73506,6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бесперебойного функционирования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11 78910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инфраструктуры городского наземного электрического транспорта»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12 79400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крупных социально значимых проектов»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Безвозмездный вклад в денежной форме в имущество хозяйственного общества, который не увеличивает уставный капитал общества, на финансовое обеспечение затрат, связанных с реализацией крупных социально значимых проектов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14 15470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«Развитие рынка газового моторного топлива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«Перевод автомобильного транспорта на газомоторное топливо»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5 01 R2760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17528,1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69961,5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70193,0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67054,2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22327072,1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14893396,5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15869075,0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21978109,0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14780867,3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15775781,1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21755985,2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13896047,4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14888765,4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и реконструкция автомобильных дорог общего пользования регионального и межмуниципального значения,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72340,1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примыканий к автомобильной дороге «Автоподъезд «Северный» АО «МЗ Балаково» в Балаковском районе Саратовской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01 D9840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Проектно-изыскательские, научно-исследователь</w:t>
            </w:r>
            <w:r w:rsidR="004E1C9A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государственной собственности области,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01 D99A0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42340,1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«Капитальный ремонт, ремонт и содержание автомобильных дорог общего пользования регионального и межмуниципального значения, мостов и иных искусственных сооружений на них,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02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3716893,2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4010574,2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4175462,0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220813,1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276075,9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279439,7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116263,1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119525,9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122889,7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85927,5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89105,8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92382,0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30125,6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30210,1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30297,7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156550,0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«Приобретение дорожной эксплуатационно-строительной техники и другого имущества, необходимого для строительства, реконструкции, капитального ремонта, ремонта и содержания автомобильных дорог общего пользования регионального или межмуниципального значения,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04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мероприятий по ремонту автомобильных дорог общего пользования местного значения в границах городских поселений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23 D7220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«Приведение в нормативное состояние автомобильных дорог общего пользования регионального и межмуниципального значения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8809035,8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29 57840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809035,8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29 5784F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4E1C9A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4E1C9A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32 D7610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1477908,0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33 D7520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«Региональная и местная дорожная сеть»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7050438,1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8462853,9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10087990,2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Развитие инфраструктуры дорожного хозяйства (реконструкция моста через р.Малый Иргиз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км 50+994 автомобильной дороги «Балаково – Духовницкое» в Духовницком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154966,4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(реконструкция моста через р.Терешка на км 19+985 автоподъезда к с.Елшанка – с.Поповка –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Волгоград» в Хвалынском районе Саратовской области)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80117,7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инфраструктуры дорожного хозяйства (строительство автодорожного путепровода г.п.Татищево 816 км ПК 10 перегона Татищево – Курдюм)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53894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167716,9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«Безопасные качественные дороги»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53940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1689555,5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3446221,2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5041422,5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регионального или межмуниципального значения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U0230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3676182,2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4170632,7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4200567,7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Реконструкция моста через р.Малый Иргиз на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км 50+994 автомобильной дороги «Балаково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Духовницкое» в Духовницком районе Саратовской области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Реконструкция моста через р.Терешка на км 19+985 автоподъезда к с.Елшанка – с.Поповка – с.Старая Лебежайка от автомобильной дороги «Р-228 «Сызрань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Саратов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Волгоград» в Хвалынском районе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автодорожного путепровода г.п.Татищево 816 км ПК 10 перегона Татищево – Курдюм за счет средств областного дорожного фонда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U3894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229594,4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(в рамках достижения соответствующих задач федерального проекта)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U7190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 (в рамках достижения соответствующих задач федерального проекта)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R1 U7210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«Общесистемные меры развития дорожного хозяйства»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247630,1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275873,5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R2 54180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197630,1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225873,5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230483,2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Внедрение автоматизированных технологий организации дорожного движения и контроля за соблюдением правил дорожного движения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R2 U0120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45390,3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222123,8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884819,9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887015,7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191109,0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200262,4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202458,2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63641,8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64151,5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66229,0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56136,3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58405,8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60449,9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5745,7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5779,1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рассылке и доставке постановлений об административных правонарушениях, выявленных при помощи автоматизированной системы фотовидеофиксации нарушений правил дорожного движения,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D89A0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автоматической системы фотовидеофиксации нарушений правил дорожного движения, обновление программного обеспечения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D89Г0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25345,2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53988,9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54107,2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автоматизированных систем фиксации нарушений правил дорожного движения на территории Саратовской области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684557,5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Услуги аренды введенного в эксплуатацию оборудования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02 D4720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02 D89В0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интеллектуальной транспортной  системы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мероприятий по содержанию, ремонту и техническому обслуживанию интеллектуальной транспортной системы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03 D8910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17437,2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транспортной безопасности объектов транспортной инфраструктуры, в том числе автомобильных дорог общего пользования регионального и межмуниципального значения и искусственных дорожных сооружений на них»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08 D0000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«Комплексное развитие сельских территорий»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«Создание и развитие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Ведомственный проект «Развитие транспортной инфраструктуры на сельских территориях»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 3 03 R3720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159093,5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43293,9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по мероприятиям, в том числе программным мероприятиям,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D9430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Научно-исследовательские и проектные работы в сфере обеспечения транспортного обслуживания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89870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«Модернизация и развитие транспортного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транспортного обслуживания населения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1 05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 обеспечение сохранности сети автомобильных дорог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организации использования автомобильных дорог и осуществления дорожной деятельности за счет средств областного дорожного фонда»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2 03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транспортной системы»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безопасности дорожного движения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функционирования автоматической системы фотовидеофиксации нарушений правил дорожного движения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 за счет средств областного дорожного фонда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5Ж 3 01 D4200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3148,1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Мероприятия, связанные с осуществлением деятельности ликвидационной комиссии комитета капитального строительства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99 3 00 21610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Счетная палата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64069,5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63959,5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28" w:lineRule="auto"/>
              <w:contextualSpacing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D7FB6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«Внедрение информационных технологий в деятельность органа внешнего государственного финансового контроля»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62270,9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руководителя Счетной палаты Саратовской области и его заместителя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50828,0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52212,0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47212,9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Избирательная комиссия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488683,3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137743,2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488631,7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137691,6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134971,6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членов избирательной комиссии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54042,6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67714,5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63905,2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3791,7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353660,1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выборов в законодательный (представительный) орган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221346,6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Мероприятия, связанные с обеспечением санитарно-эпидемиологической безопасности при подготовке и проведении выборов в законодательный (представительный) орган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11282,6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выборов Губернатора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120654,9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98 0 00 03400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034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Управление по делам записи актов гражданского состояния Правительства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184238,2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203949,2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Органы юстиции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183909,6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198140,7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203949,2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135312,8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149543,9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155352,4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117744,0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130041,4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135088,5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17330,3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19264,0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20025,4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48596,8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обеспечению деятельности мировых судей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682229,9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504204,0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681631,1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Судебная система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681631,1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503619,0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106521,2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35099,4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«Автоматизация делопроизводства и обеспечение доступа к информации о деятельности мировых судей»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7521,2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на участках мировых судей формирования и функционирования необходимой информационно-технологической и телекоммуникационной инфраструктуры для организации защищенного межведомственного электронного взаимодействия, приема исковых заявлений, направляемых в электронном виде, и организации участия в заседаниях мировых судов в режиме видео-конференц-связи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55890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308930,4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310253,7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279113,0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280436,3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279089,8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280403,1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29817,4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29754,8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136558,9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96556,4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136035,4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96032,9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56586,5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55576,3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79448,9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40456,6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129620,6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128307,3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61709,5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Бланки строгой отчетности и прочие бланки, специальная продукция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части создания надлежащих условий по отправлению правосудия мировыми судьями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124920,4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58322,6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профессиональной переподготовке и повышению квалификации мировых судей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08Л00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91 2 00 01500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036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культурного наследия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84779,4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79598,7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79652,8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84759,4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79622,8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56246,7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56236,7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55 7 00 00000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«Выполнение государственных работ в области охраны объектов культурного наследия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55 7 01 00000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55 7 01 04100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38183,7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38210,9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по содействию деятельности в сфере культуры и искусства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08И00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18087,7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18053,0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18025,8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28512,7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21900,4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26242,8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21342,5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здравоохранения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23386321,0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21432848,6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21896373,2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251122,1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248041,8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250503,0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250810,5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247730,2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250191,4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17611,8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кадрового потенциала системы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4 12 53630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8588,6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8675,7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управления системой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«Цифровая образовательная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5A 8 E4 52100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9023,2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233198,7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239054,5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241458,4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36462,8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37366,9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37585,1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14058,6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14991,1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91900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22404,2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22375,8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основных профессиональных образовательных программ среднего профессионального образования – программ подготовки специалистов среднего звена»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196735,9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201687,6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203873,3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8080,8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и укрепление материально-технической базы подведомственных образовательных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05 15420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11104,0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11879545,7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9477406,4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9468813,2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6129378,0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5000834,7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5015804,3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6090941,6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6090941,6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4983834,7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4998804,3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3418107,6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3164935,5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3198415,3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2740032,7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3085509,0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3118864,2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6900,7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5725,0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16761,3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13762,5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53536,5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47729,7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36171,5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17386,6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17510,6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4270,2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620CBC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оплаты труда медицинских работников, оказывающих консультативную медицинскую помощь с применением телемедицинских технологий гражданам с подтвержденным диагнозом новой коронавирусной инфекции COVID-19, а также с признаками или подтвержденным диагнозом внебольничной пневмонии, острой респираторной вирусной инфекции, гриппа, получающим медицинскую помощь в амбулаторных условиях (на дому)</w:t>
            </w:r>
          </w:p>
        </w:tc>
        <w:tc>
          <w:tcPr>
            <w:tcW w:w="848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</w:tcPr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R6720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10258,6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19088,9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19104,4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матерям и детям»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Сбор, обработка, хранение и предоставление информации, обеспечивающей оценку деятельности системы здравоохранения и здоровья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06 11В00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9969,2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высокотехнологичной медицинской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12 R4020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129262,9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медицинской деятельности, связанной с донорством органов человека»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13 М0000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13239,5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4808,4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мероприятий по обеспечению лекарственными препаратами медицинскими организациями, имеющими лицензию на фармацевтическую деятельность, расположенными в сельских населенных пунктах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детского поликлинического отделения государственного учреждения здравоохранения «Саратовская городская детская больница № 7»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82289,3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медицинской помощи лицам, зараженным инфекционными заболеваниями, в том числе новой коронавирусной инфекцией»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21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112546,3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(областная инфекционная больница на 400 коек, распо</w:t>
            </w:r>
            <w:r>
              <w:rPr>
                <w:rFonts w:ascii="PT Astra Serif" w:hAnsi="PT Astra Serif" w:cs="Arial"/>
                <w:sz w:val="24"/>
                <w:szCs w:val="24"/>
              </w:rPr>
              <w:t>ложенная по адресу: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21 R1111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92110,0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Областная инфекционная больница на 400 коек, рас</w:t>
            </w:r>
            <w:r>
              <w:rPr>
                <w:rFonts w:ascii="PT Astra Serif" w:hAnsi="PT Astra Serif" w:cs="Arial"/>
                <w:sz w:val="24"/>
                <w:szCs w:val="24"/>
              </w:rPr>
              <w:t>положенная по адресу: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Саратов, Ленинский район, Московское шоссе, б/н, на земельном участке с кадастровым номером 64:48:040209:8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21 W1111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20436,3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системы оказания первичной медико-санитарной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N1 55540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112432,3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431993,2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218535,4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416793,1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40190,6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204535,4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367273,5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376602,5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U1920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501773,5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112950,1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88282,8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1132527,8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1198578,1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1055961,4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521311,1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521311,1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799402,8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603287,0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(капитальный ремонт объектов недвижимого имущества медицинских организаций)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182530,6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54617,8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132416,9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22838,3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3050,0</w:t>
            </w:r>
          </w:p>
        </w:tc>
      </w:tr>
      <w:tr w:rsidR="00A7119A" w:rsidRPr="00DE6BC9" w:rsidTr="00620CBC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(приобретение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здравпунктов)</w:t>
            </w:r>
          </w:p>
        </w:tc>
        <w:tc>
          <w:tcPr>
            <w:tcW w:w="848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</w:tcPr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</w:tcPr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</w:tcPr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238339,6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125300,0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>зование, р.п.Соколовый, ул.Танкистская, уч.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86300,7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66880,9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66880,9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146207,5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Приобретение, монтаж и оснащение быстровозводимых модульных конструкций врачебных амбулаторий, центров (отделений) общей врачебной практики (семейной медицины), фельдшерско-акушерских пунктов, фельдшерских здравпунктов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10558,1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34361,7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1915,8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985586,7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«Приобретение реабилитационного оборудования для оказания услуг ранней помощи на базе областных организаций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15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3D5A42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3D5A42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10330,1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967212,5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967212,5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164005,2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166263,3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302046,7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124542,2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126800,3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103005,4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100480,8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102714,2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хранения, транспортировки, уничтожения наркотических средств, психотропных веществ и прекурсоров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5246,9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105412,5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транспортировки пациентов, страдающих хронической почечной недостаточностью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17477,8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министерству здравоохранения области,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620CBC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620CB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диагностических средств для проведения контроля лабораторных показателей качества лечения ВИЧ-инфицированных пациентов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39463,0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11291,4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мероприятий по приобретению лекарственных препаратов для лечения пациентов с новой коронавирусной инфекцией (COVID-19), получающих медицинскую помощь в амбулаторных условиях,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58430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334699,8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>во поликлиники на 500 мест в 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Юби</w:t>
            </w:r>
            <w:r>
              <w:rPr>
                <w:rFonts w:ascii="PT Astra Serif" w:hAnsi="PT Astra Serif" w:cs="Arial"/>
                <w:sz w:val="24"/>
                <w:szCs w:val="24"/>
              </w:rPr>
              <w:t>лейный в Волжском районе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220744,2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помещений для размещения поликлинического отделения государственного учреждения здравоохранения «Саратовская городская поликлиника № 16»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113955,6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3D 57520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13299,9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189460,8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медицинских организаций оборудованием)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157949,1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620CBC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(оснащение и переоснащение автомобильным транспортом для доставки пациентов в медицинские организации, доставки медицинских работников до места жительства пациентов, а также для перевозки биологических материалов для исследований и доставки лекарственных препаратов до жителей отдаленных районов)</w:t>
            </w:r>
          </w:p>
        </w:tc>
        <w:tc>
          <w:tcPr>
            <w:tcW w:w="848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</w:tcPr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</w:tcPr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620CBC" w:rsidRDefault="00620CBC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620CB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53653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модернизации первичного звена здравоохранения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25181,0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25181,0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капитального ремонта зданий медицинских организаций и их обособленных структурных подразделений, на базе которых оказывается первичная медико-санитарная помощь (поликлиники, поликлинические подразделения, амбулатории, отделения (центры) врача общей практики, фельдшерско-акушерские и фельдшерские пункты), а также зданий (отдельных зданий, комплексов зданий) центральных районных и районных больниц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4819,0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4073,9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521972,3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478583,9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512679,7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474271,5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475176,1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511527,0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473118,0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474021,8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60617,8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67367,7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68107,4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повышению оплаты труда прочим категориям работников государственных учреждений здравоохранения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95187,8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повышению заработной платы медицинским работникам скорой медицинской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620CB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20279,1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20562,5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межбюджетные трансферты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расходов, связанных с оказанием медицинскими организациями, подведомственными органам исполнительной власти субъектов Российской Федерации и органам местного самоуправления, медицинской помощи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5422F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пострадавшим при дорожно-транспортных происшествиях»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Обучение участников ликвидации последствий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ДТП приемам и навыкам оказания первой помощи пострадавшим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11 18A00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«Обеспечение медицинских организаций системы здравоохранения квалифицированными кадрами»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N5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9292,6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4312,4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Обучение по образовательной программе высшего образования – программе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N5 U1410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ординаторам в период освоения ими программы ординатуры по специальности «Скорая медицинская помощь»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N5 U1420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102149,9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101118,9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97367,3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103885,7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медицинских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12К00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218666,9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224611,4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226283,1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213606,4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206918,0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219550,9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221222,6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6675,9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службы крови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11A00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8182,3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3913309,9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3496303,2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3470965,2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3784880,8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3351054,8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3351123,8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3177717,2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2849546,5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2838414,7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399797,0</w:t>
            </w:r>
          </w:p>
        </w:tc>
        <w:tc>
          <w:tcPr>
            <w:tcW w:w="1558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302520,6</w:t>
            </w:r>
          </w:p>
        </w:tc>
        <w:tc>
          <w:tcPr>
            <w:tcW w:w="1476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306022,7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272331,6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301520,6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305022,7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Расходные обязательства, связанные с повышением оплаты труда отдельным категориям работников бюджетной сферы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25113,7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Мероприятия, направленные на ликвидацию последствий распространения коронавирусной инфекции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1210К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независимой оценки качества условий оказания услуг медицинскими организациями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13Л00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Дополнительное финансовое обеспечение оказания первичной медико-санитарной помощи лицам, застрахованным по обязательному медицинскому страхованию, в том числе с заболеванием и (или) подозрением на заболевание новой коронавирусной инфекцией (COVID-19), в рамках реализации территориальных программ обязательного медицинского страхования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58540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99868,1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инфекционных заболеваний, включая иммунопрофилактику»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69532,7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лиц, подлежащих призыву на военную службу, против менингококковой инфекции, пневмококковой инфекции, ветряной оспы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12Д00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вакцины по эпидемическим показаниям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иммунобиологических лекарственных препаратов для проведения иммунизации лиц из группы риска (лиц старше 60 лет, страдающих хроническими заболеваниями легких) против пневмококковой инфекции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02 14E00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ВИЧ-инфекции, вирусных гепатитов В и С»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03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28636,6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«Профилактика развития наркотической зависимости»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предварительного химико-токсикологического исследования биологической жидкости обучающихся лиц на наличие наркотических веществ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проведения химико-токсикологического исследования биологических жидкостей организма человека на наличие наркотических средств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медицинского оборудования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04 16300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70241D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0241D">
              <w:rPr>
                <w:rFonts w:ascii="PT Astra Serif" w:hAnsi="PT Astra Serif" w:cs="Arial"/>
                <w:spacing w:val="-4"/>
                <w:sz w:val="24"/>
                <w:szCs w:val="24"/>
              </w:rPr>
              <w:t>Мероприятие «Совершенствование системы раннего выявления и коррекции нарушений развития ребенка»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неонатального скрининга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расходных материалов для пренатальной диагностики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специализированных лечебных продуктов питания для детей с наследственными болезнями обмена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05 12Г00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47871,4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11Д00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32557,0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07 R2020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лицам, инфицированным вирусом иммунодефицита человека, в том числе в сочетании с вирусами гепатитов В и С»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лиц, инфицированных вирусом иммунодефицита человека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детского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11Б00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лиц взрослого населения, страдающих хроническими вирусными гепатитами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08 11Г00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инфекциями, передаваемыми половым путем»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лечения больных инфекциями, передаваемыми половым путем, и сопутствующих заболеваний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09 17A00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медицинской помощи больным с психическими и наркологическими расстройствами»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лекарственных препаратов для амбулаторного лечения больных, страдающих психическими и наркологическими расстройствами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10 13100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оказания паллиативной медицинской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39971,6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92360,9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наркотических лекарственных препаратов для больных, страдающих неизлечимыми прогрессирующими заболеваниями и состояниями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14400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15 R2010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38971,6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91360,9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системы лекарственного обеспечения в амбулаторных условиях»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2355071,1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1989423,6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1972732,9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958261,0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926330,4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перечень жизнеугрожающих и хронических прогрессирующих редких (орфанных) заболеваний, приводящих к сокращению продолжительности жизни граждан или их инвалидности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164118,5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препаратами и медицинскими изделиями в соответствии с Законом Саратовской области от 2 декабря 1999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№ 60-ЗСО «О лекарственном обеспечении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13190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63545,3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63624,6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таблетированных сахароснижающих препаратов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565541,7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323247,3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279294,9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средств введения инсулина: инсулиновых шприцев, игл к шприц-ручкам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систем непрерывного мониторинга глюкозы и расходных  материалов к ним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14800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120967,8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116129,1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51610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4838,7</w:t>
            </w:r>
          </w:p>
        </w:tc>
      </w:tr>
      <w:tr w:rsidR="00A7119A" w:rsidRPr="00DE6BC9" w:rsidTr="00EC20CC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II (фибриногена), VII (лабильного), X (Стюарта-Прауэра), а также после трансплантации органов и (или) тканей</w:t>
            </w:r>
          </w:p>
        </w:tc>
        <w:tc>
          <w:tcPr>
            <w:tcW w:w="848" w:type="dxa"/>
          </w:tcPr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</w:tcPr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</w:tcPr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</w:tcPr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</w:tcPr>
          <w:p w:rsidR="00A7119A" w:rsidRPr="00D92A29" w:rsidRDefault="00A7119A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</w:tcPr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EC20CC" w:rsidRDefault="00EC20CC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52160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370450,8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355989,4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368493,2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355632,7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341749,8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353753,5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16 54600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14239,6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14739,7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сердечно-сосудистыми заболеваниями»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247515,3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237614,7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N2 55860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9900,6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P3 54680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«Укрепление общественного здоровья»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33414,8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32729,7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32752,6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услуг по профилактике заболеваний социально ориентированными некоммерческими организациями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P4 U0020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7712,7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7722,2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7732,0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C20CC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C20CC">
              <w:rPr>
                <w:rFonts w:ascii="PT Astra Serif" w:hAnsi="PT Astra Serif" w:cs="Arial"/>
                <w:spacing w:val="-6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P4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25702,1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25020,6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кадровых ресурсов в здравоохранении»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C20CC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C20CC">
              <w:rPr>
                <w:rFonts w:ascii="PT Astra Serif" w:hAnsi="PT Astra Serif" w:cs="Arial"/>
                <w:spacing w:val="-6"/>
                <w:sz w:val="24"/>
                <w:szCs w:val="24"/>
              </w:rPr>
              <w:t>Мероприятие «Социальная и материальная поддержка студентов профессиональных образовательных организаций, подведомственных министерству здравоохранения области, и медицинских работников»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2 04 R1380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527663,6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422008,3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433209,1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131332,4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138694,4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140045,7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129707,5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135566,3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136917,6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104246,8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108136,7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109215,7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25450,9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27423,0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27695,3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мероприятий, посвященных профессиональным праздникам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14100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«Статистическое наблюдение в сфере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Медицинская статистика, создание и внедрение информационных технологий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03 13Г00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7876,7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7891,1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EC20CC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EC20CC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N7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388468,4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275437,2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285272,3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N7 51140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165317,2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97317,2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107152,3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единого цифрового контура в здравоохранении на основе единой государственной информационной системы здравоохранения (ЕГИСЗ)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N7 U1140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223151,2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178120,0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11162,4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«Информационная инфраструктура»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созданию и организации работы единой службы оперативной помощи гражданам по номеру «122»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D2 53540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«Снижение рисков и смягчение последствий чрезвычайных ситуаций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«Размещение и содержание имущества гражданской обороны, создание резерва средств индивидуальной защиты в целях гражданской обороны и для защиты населения при ЧС природного и техногенного характера»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1 07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2877,1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114268,7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116645,6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108922,8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112524,6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5064,8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11255653,2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11707400,4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12177057,0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11255643,2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11707390,4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12177047,0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«Организация оказания и обеспечения медицинской помощи населению медицинскими организациями в рамках территориальной программы государственных гарантий бесплатного оказания гражданам медицинской помощи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01 08150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11220016,4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11671046,4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12139985,8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«Совершенствование службы крови»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государственных учреждениях здравоохранения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14 11900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35626,8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37061,2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«Информационные технологии и управление развитием отрасли»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«Реализация функций министерства здравоохранения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3 01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по реализации инвестиционных проектов в строительстве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11755448,5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4264393,8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4074931,2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71899,5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71899,5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44871,9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11248,5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48240,5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48240,5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33623,4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43531,2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1223,7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12410,5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10272,6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9959,8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9959,8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1797280,3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Водное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водохозяйственного комплекса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283496,1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ул.Малыковская до ул.Комсомольская г.Вольска (реконструкция)»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271687,5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государственных программ субъектов Российской Федерации в области использования и охраны водных объектов (Строительство объекта «Берегоукрепление участка Волгоградского водохранилища от ул.Малыковская до ул.Комсомольская г.Вольска» (реконструкция))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38 R0652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141687,5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объекта «Берегоукрепление участка Волг</w:t>
            </w:r>
            <w:r>
              <w:rPr>
                <w:rFonts w:ascii="PT Astra Serif" w:hAnsi="PT Astra Serif" w:cs="Arial"/>
                <w:sz w:val="24"/>
                <w:szCs w:val="24"/>
              </w:rPr>
              <w:t>оградского водохранилища от ул.Малыковская до ул.Комсомольская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Вольска (реконструкция)»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38 W0652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Берегоукрепление Волгоградского водохранилища на участке от первого причала до солярия «Затон»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62 2 40 40180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11808,6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«Комплексное развитие территории бывшего аэропорта Саратов «Центральный» в Киров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ском районе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Саратова (строительство магистральных инженерных сетей)»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по комплексному развитию территории бывшего аэропорта Саратов «Централь</w:t>
            </w:r>
            <w:r>
              <w:rPr>
                <w:rFonts w:ascii="PT Astra Serif" w:hAnsi="PT Astra Serif" w:cs="Arial"/>
                <w:sz w:val="24"/>
                <w:szCs w:val="24"/>
              </w:rPr>
              <w:t>ный» в Кировском районе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06 40100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Комплексное развитие территории бывшего аэропорта Саратов «Центральный» в Кировском районе г.Саратова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06 98010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1449918,5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1749918,5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280772,9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«Обеспечение жилыми помещениями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 жилых домов для отдельных категорий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265772,9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жилых домов в г.Саратов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260377,9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ул.4-я Дачная в Ленинском районе г.Саратова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многоквартирного 5-этажного жилого дома по ул.Лебедева-Кумача в Ленинском районе г.Саратова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5 09 42170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«Градостроительное планирование, развитие территорий. Снижение административных барьеров в области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9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«Развитие предприятий области, осуществляющих проектно-изыскательские работы для социально значимых объектов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9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 нежилого здания для ГУПП «Институт Саратовгражданпроект»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9 01 48110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1872377,5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Культура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1872377,5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«Культура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1864007,8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«Укрепление материально-технической базы и обеспечение деятельности учреждений в сфере культуры»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1864007,8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ресу: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Саратов, пл.Театральная, 1»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1614796,7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R1112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1173672,5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R111F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419277,9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регионального значения «Театр оперы и балета, 1864 г., 1959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1961 гг., расположенного по адресу: г.Саратов, пл.Театральная, 1»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25 W1112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21846,3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«Дом офицеров Красной Ар</w:t>
            </w:r>
            <w:r>
              <w:rPr>
                <w:rFonts w:ascii="PT Astra Serif" w:hAnsi="PT Astra Serif" w:cs="Arial"/>
                <w:sz w:val="24"/>
                <w:szCs w:val="24"/>
              </w:rPr>
              <w:t>мии, арх. Каракис И.Ю.»,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Энгельс, мкр. Энгельс-1, з/у 15б». «Проведение работ по сохранению объекта культурного наследия регионального значения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«Дом офицеров Красной Армии, арх. Каракис И.Ю.; здание гарнизонного дома офицеров, в котором формировались первые женские авиаполки под руководством Героя Советского С</w:t>
            </w:r>
            <w:r>
              <w:rPr>
                <w:rFonts w:ascii="PT Astra Serif" w:hAnsi="PT Astra Serif" w:cs="Arial"/>
                <w:sz w:val="24"/>
                <w:szCs w:val="24"/>
              </w:rPr>
              <w:t>оюза летчицы М.М.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Расковой; проходила подготовка первого отряда советских косм</w:t>
            </w:r>
            <w:r>
              <w:rPr>
                <w:rFonts w:ascii="PT Astra Serif" w:hAnsi="PT Astra Serif" w:cs="Arial"/>
                <w:sz w:val="24"/>
                <w:szCs w:val="24"/>
              </w:rPr>
              <w:t>онавтов, в который входили Ю.А.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Гагарин, А.А.</w:t>
            </w:r>
            <w:r>
              <w:rPr>
                <w:rFonts w:ascii="PT Astra Serif" w:hAnsi="PT Astra Serif" w:cs="Arial"/>
                <w:sz w:val="24"/>
                <w:szCs w:val="24"/>
              </w:rPr>
              <w:t>Леонов, Г.С.Титов, П.Р.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Попович и другие»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по адре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су: Саратовская область, г.Энгельс, мкр.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Энгельс -1, з/у 15б»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работ по сохранению объекта культурного наследия регионального значения «Д</w:t>
            </w:r>
            <w:r>
              <w:rPr>
                <w:rFonts w:ascii="PT Astra Serif" w:hAnsi="PT Astra Serif" w:cs="Arial"/>
                <w:sz w:val="24"/>
                <w:szCs w:val="24"/>
              </w:rPr>
              <w:t>ом офицеров Красной Армии, арх.Каракис И.Ю.,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Энгельс, мкр. Энгельс-1, з/у 15б»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27 15320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30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Сохранение объекта культурного наследия федерального значения «Дом жилой», ХVIII в., 1813 г., арх. Колодин И.Ф., расположенного по адресу: Саратовская область, г.Саратов, ул.Лермонтова, 34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30 15450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«Культурная среда»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Модернизация театров юного зрителя и театров кукол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 A A1 54560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119758,4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08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7303736,3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2558925,7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2160382,4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6186446,2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6184018,2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6184018,2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1664755,5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1161227,6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«Областная клиническая психиатрическая больница Святой Софии» (строительство областной клинической психиатрической больницы на 1000 круглосуточных коек, 40 койко-мест дневного пребывания, диспансерное отделение на 160 посещений в смену, г.Саратов)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40190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(Областной клинический противотуберкулезный диспансер на 453 круглосуточные койки, 50 мест дневного пребывания, 10 коек реанимации и интенсивной терапии, диспансерное отделение на 200 посещений в смену. Город Саратов)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R1115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1123595,5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«Борьба с онкологическими заболеваниями»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4376804,2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Новоe строительство и реконструкция (государственное учреждение здравоохранения «Областной клинический онкологический диспансер», г.Саратов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ул.Шехурдина))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52271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3652194,1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Новое строительство и реконструкция за счет средств резервного фонда Правительства Российской Федерации (государственное учреждение здравоохранения «Областной клинический онкологический диспан</w:t>
            </w:r>
            <w:r>
              <w:rPr>
                <w:rFonts w:ascii="PT Astra Serif" w:hAnsi="PT Astra Serif" w:cs="Arial"/>
                <w:sz w:val="24"/>
                <w:szCs w:val="24"/>
              </w:rPr>
              <w:t>сер»,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 (строительство онкологического диспансера на 200 коек, 20 мест дневного пребывания, 12 коек реанимации и интенсивной терапии, поликлиники на 300 посещений в смену. Город Саратов, ул</w:t>
            </w:r>
            <w:r>
              <w:rPr>
                <w:rFonts w:ascii="PT Astra Serif" w:hAnsi="PT Astra Serif" w:cs="Arial"/>
                <w:sz w:val="24"/>
                <w:szCs w:val="24"/>
              </w:rPr>
              <w:t>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Шехурдина))</w:t>
            </w:r>
          </w:p>
        </w:tc>
        <w:tc>
          <w:tcPr>
            <w:tcW w:w="848" w:type="dxa"/>
            <w:vAlign w:val="bottom"/>
          </w:tcPr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N3 5227F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724610,1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441577,6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Новое строительство или реконструкция детских больниц (корпусов) (реконструкция объекта по адре</w:t>
            </w:r>
            <w:r>
              <w:rPr>
                <w:rFonts w:ascii="PT Astra Serif" w:hAnsi="PT Astra Serif" w:cs="Arial"/>
                <w:sz w:val="24"/>
                <w:szCs w:val="24"/>
              </w:rPr>
              <w:t>су: г.Саратов,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Вольская, 6 ГУЗ «Саратовская областная детская клиническая больница»)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C20C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N4 52461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C20C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440580,0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C20C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541160,0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EC20C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Реко</w:t>
            </w:r>
            <w:r>
              <w:rPr>
                <w:rFonts w:ascii="PT Astra Serif" w:hAnsi="PT Astra Serif" w:cs="Arial"/>
                <w:sz w:val="24"/>
                <w:szCs w:val="24"/>
              </w:rPr>
              <w:t>нструкция объекта по адресу: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Саратов, ул.Вольская, 6 ГУЗ «Саратовская областная детская клиническая больница»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N4 U2461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204408,8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муниципальное обра</w:t>
            </w:r>
            <w:r>
              <w:rPr>
                <w:rFonts w:ascii="PT Astra Serif" w:hAnsi="PT Astra Serif" w:cs="Arial"/>
                <w:sz w:val="24"/>
                <w:szCs w:val="24"/>
              </w:rPr>
              <w:t>зование, р.п.Соколовый, ул.Танкистская, уч.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60»))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203699,3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Саратовской области «Саратовская районная больница» строительство поликлиники («Поликлиника на 300 посещений в смену по адресу: Саратовская область, Саратовский муниципальный район, Соколовское </w:t>
            </w:r>
            <w:r>
              <w:rPr>
                <w:rFonts w:ascii="PT Astra Serif" w:hAnsi="PT Astra Serif" w:cs="Arial"/>
                <w:sz w:val="24"/>
                <w:szCs w:val="24"/>
              </w:rPr>
              <w:t>муниципальное образование, р.п.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Соколовый, ул.</w:t>
            </w:r>
            <w:r>
              <w:rPr>
                <w:rFonts w:ascii="PT Astra Serif" w:hAnsi="PT Astra Serif" w:cs="Arial"/>
                <w:sz w:val="24"/>
                <w:szCs w:val="24"/>
              </w:rPr>
              <w:t>Танкистская, уч.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60»)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U3659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2424,9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Амбулаторная помощь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477987,5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развитие жилищно-коммунальной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7A53EB" w:rsidRDefault="00A7119A" w:rsidP="005D6A5C">
            <w:pPr>
              <w:jc w:val="both"/>
              <w:rPr>
                <w:rFonts w:ascii="PT Astra Serif" w:hAnsi="PT Astra Serif" w:cs="Arial"/>
                <w:spacing w:val="-4"/>
                <w:sz w:val="24"/>
                <w:szCs w:val="24"/>
              </w:rPr>
            </w:pPr>
            <w:r w:rsidRPr="007A53EB">
              <w:rPr>
                <w:rFonts w:ascii="PT Astra Serif" w:hAnsi="PT Astra Serif" w:cs="Arial"/>
                <w:spacing w:val="-4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«Жилье»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(детская поликлиника на 350 посещений в смену в микрорайоне № 11 жилого района «Солнечный-2» в Кировском районе г.Саратова)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5E 1 F1 50212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102014,0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«Строительство, реконструкция объектов капитального строительства, приобретение объектов недвижимого имущества»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369911,2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</w:t>
            </w:r>
            <w:r>
              <w:rPr>
                <w:rFonts w:ascii="PT Astra Serif" w:hAnsi="PT Astra Serif" w:cs="Arial"/>
                <w:sz w:val="24"/>
                <w:szCs w:val="24"/>
              </w:rPr>
              <w:t>во поликлиники на 500 мест в 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Юбилейный в Волжском р</w:t>
            </w:r>
            <w:r>
              <w:rPr>
                <w:rFonts w:ascii="PT Astra Serif" w:hAnsi="PT Astra Serif" w:cs="Arial"/>
                <w:sz w:val="24"/>
                <w:szCs w:val="24"/>
              </w:rPr>
              <w:t>айоне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D6A5C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D6A5C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D6A5C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15290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64307,3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Строительство поликлиники в микрорайоне «Звезда» в Кировском районе города Саратова (2-й этап – детская поликлиника на 150 посещений, здание лучевой диагностики, переход)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15460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R111F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114606,7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Государственное учреждение здравоохранения «Саратовская городская поликлиника № 2», г.Саратов (строительство поликлиники в микрорайоне «Звезда» в Кировском районе города Саратова (1-ый этап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поликлиника на 500 посещений в смену))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19 W1115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6062,3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5362,3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 в области объектов капитального строительства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639302,6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639302,6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639302,6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«Модернизация первичного звена здравоохранения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639302,6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894170,2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1036786,9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(Реконструкция здания женской консультации под размещение инфекционного отделения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г.Красноармейск,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Кузнечная, д.5, строение 1)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«Базарно-Карабулакская РБ» строительство поликлиники р.п.Базарный Карабулак («Поликлиника на 400 посещений в смену (320 взрослого и 80 детского населения),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область, Базарный Карабу</w:t>
            </w:r>
            <w:r>
              <w:rPr>
                <w:rFonts w:ascii="PT Astra Serif" w:hAnsi="PT Astra Serif" w:cs="Arial"/>
                <w:sz w:val="24"/>
                <w:szCs w:val="24"/>
              </w:rPr>
              <w:t>лак,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Топольчанская, 2»))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152438,1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375765,3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«Красноармейская РБ» Реконструкция здания поликлиники по </w:t>
            </w:r>
            <w:r>
              <w:rPr>
                <w:rFonts w:ascii="PT Astra Serif" w:hAnsi="PT Astra Serif" w:cs="Arial"/>
                <w:sz w:val="24"/>
                <w:szCs w:val="24"/>
              </w:rPr>
              <w:t>адресу: Саратовская область,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Красноармейск, 5-й микрорайон, д.40)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D6A5C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«Питерская РБ» строительство поликлиники (Поликлиника на 300 посещений (250 взрослых и 50 детских) в смену по адресу: Саратовская об</w:t>
            </w:r>
            <w:r>
              <w:rPr>
                <w:rFonts w:ascii="PT Astra Serif" w:hAnsi="PT Astra Serif" w:cs="Arial"/>
                <w:sz w:val="24"/>
                <w:szCs w:val="24"/>
              </w:rPr>
              <w:t>ласть, Питерский район, с.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Питерка))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274983,2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75016,8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«Краснокутская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5365Б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97549,4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201563,4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«Новоузенская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222838,7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305364,8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D6A5C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инфекционного корпуса)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5365Л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95756,7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«Аткарская РБ» строительство терапевтического корпуса)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5365П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73206,9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Софинансирование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 (ГУЗ СО «Озинская РБ» строительство поликлиники)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5365Ф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360895,1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СО «Базарно-Карабулакская РБ» строительство поликлини</w:t>
            </w:r>
            <w:r>
              <w:rPr>
                <w:rFonts w:ascii="PT Astra Serif" w:hAnsi="PT Astra Serif" w:cs="Arial"/>
                <w:sz w:val="24"/>
                <w:szCs w:val="24"/>
              </w:rPr>
              <w:t>ки р.п.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Базарный Карабулак («Поликлиника на 400 посещений в смену (320 взрослого и 80 детского населения), расположенн</w:t>
            </w:r>
            <w:r>
              <w:rPr>
                <w:rFonts w:ascii="PT Astra Serif" w:hAnsi="PT Astra Serif" w:cs="Arial"/>
                <w:sz w:val="24"/>
                <w:szCs w:val="24"/>
              </w:rPr>
              <w:t>ой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по адресу: Саратовская о</w:t>
            </w:r>
            <w:r>
              <w:rPr>
                <w:rFonts w:ascii="PT Astra Serif" w:hAnsi="PT Astra Serif" w:cs="Arial"/>
                <w:sz w:val="24"/>
                <w:szCs w:val="24"/>
              </w:rPr>
              <w:t>бласть, Базарный Карабулак,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Топольчанская, 2»)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U3656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СО «Красноармейская РБ» «Реконструкция здания поликлиники по адресу: Саратовская область, г.Красноармейск, 5-й микрорайон, д.40»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СО «Питерская РБ» строительство поликлиники (Поликлиника на 300 посещений (250 взрослых 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50 детских) в смену по адресу: Саратовская область, Питерский район, с.Питерка)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U3658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СО «Краснокутская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U365Б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ГУЗ СО «Новоузенская РБ» строительство поликлиники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N9 U365Г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161609,1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жилого корпуса на 68 койко-мест в ГАУ СО «Энгельсский дом-интернат для престарелых и инвалидов»)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57571,7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ГАУ СО «СОЦ «Пугачевский» для граждан пожилого возраста и инвалидов» Саратовской области» («Строительство корпуса СО «Социально-оздоровительный центр  «Пугачевский» 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104037,4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104037,4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267772,9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267635,0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267635,0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физкультурно-оздоровительных комплексов»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Спортивно-оздоровительный </w:t>
            </w:r>
            <w:r>
              <w:rPr>
                <w:rFonts w:ascii="PT Astra Serif" w:hAnsi="PT Astra Serif" w:cs="Arial"/>
                <w:sz w:val="24"/>
                <w:szCs w:val="24"/>
              </w:rPr>
              <w:t>комплекс в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Саратов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56 4 10 80660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101750,2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«Строительство бассейнов на территории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 (плавательный бассейн по адресу: Саратовская область, Турковский район, р.п.</w:t>
            </w:r>
            <w:r>
              <w:rPr>
                <w:rFonts w:ascii="PT Astra Serif" w:hAnsi="PT Astra Serif" w:cs="Arial"/>
                <w:sz w:val="24"/>
                <w:szCs w:val="24"/>
              </w:rPr>
              <w:t>Турки,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Свердлова)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14 R1114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8D7C5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«Реконструкция здания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МОУ «СОШ им.</w:t>
            </w:r>
            <w:r>
              <w:rPr>
                <w:rFonts w:ascii="PT Astra Serif" w:hAnsi="PT Astra Serif" w:cs="Arial"/>
                <w:sz w:val="24"/>
                <w:szCs w:val="24"/>
              </w:rPr>
              <w:t>С.М.Иванова р.п.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Турковски</w:t>
            </w:r>
            <w:r>
              <w:rPr>
                <w:rFonts w:ascii="PT Astra Serif" w:hAnsi="PT Astra Serif" w:cs="Arial"/>
                <w:sz w:val="24"/>
                <w:szCs w:val="24"/>
              </w:rPr>
              <w:t>й район, р.п.Турки,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 450 мест, гараж на 5 м/м, хозяйственный блок с овощехранилищем, блочная котельная, пожарные резервуары, септики»</w:t>
            </w:r>
          </w:p>
        </w:tc>
        <w:tc>
          <w:tcPr>
            <w:tcW w:w="848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56 4 16 00000</w:t>
            </w:r>
          </w:p>
        </w:tc>
        <w:tc>
          <w:tcPr>
            <w:tcW w:w="987" w:type="dxa"/>
          </w:tcPr>
          <w:p w:rsidR="00A7119A" w:rsidRPr="00D92A29" w:rsidRDefault="00A7119A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</w:t>
            </w:r>
            <w:r>
              <w:rPr>
                <w:rFonts w:ascii="PT Astra Serif" w:hAnsi="PT Astra Serif" w:cs="Arial"/>
                <w:sz w:val="24"/>
                <w:szCs w:val="24"/>
              </w:rPr>
              <w:t>конструкция здания МОУ «СОШ им.С.М.Иванова р.п.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Турки» по адресу: Саратовская область, Турков</w:t>
            </w:r>
            <w:r>
              <w:rPr>
                <w:rFonts w:ascii="PT Astra Serif" w:hAnsi="PT Astra Serif" w:cs="Arial"/>
                <w:sz w:val="24"/>
                <w:szCs w:val="24"/>
              </w:rPr>
              <w:t>ский район, р.п.Турки,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Свердлова, здание 5. Строительство плавательного бассейна с переходом и актового зала на 450 мест. Объект: актовый зал на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450 мест, гараж на 5 м/м, хозяйственный блок с овощехранилищем, блочная котельная, пожарные резервуары, септики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56 4 16 14210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20149,8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Реализация регионального проекта (программы) в целях выполнения задач федерального проекта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«Спорт – норма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 (реконструкция стадиона «Юность», расположенного по адресу: Са</w:t>
            </w:r>
            <w:r>
              <w:rPr>
                <w:rFonts w:ascii="PT Astra Serif" w:hAnsi="PT Astra Serif" w:cs="Arial"/>
                <w:sz w:val="24"/>
                <w:szCs w:val="24"/>
              </w:rPr>
              <w:t>ратовская область, г.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Вольск, ул.Фирстова, д.1Д (I этап))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5139У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Реконструкция стадиона, расположенного по ад</w:t>
            </w:r>
            <w:r>
              <w:rPr>
                <w:rFonts w:ascii="PT Astra Serif" w:hAnsi="PT Astra Serif" w:cs="Arial"/>
                <w:sz w:val="24"/>
                <w:szCs w:val="24"/>
              </w:rPr>
              <w:t>ресу: г.Ртищево, ул.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Железнодорожная 72 «Б»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4 P5 U1397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просроченной кредиторской задолженности, в том числе по судам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органов государственной власти (иных государственных органов)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99 1 00 94300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труда и социальной защиты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29616055,4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29093826,2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29643519,0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временного размещения и социально-бытового обустройства граждан Украины, Донецкой Народной Республики, Луганской Народной Республики, граждан Российской Федерации и лиц без гражданства, постоянно проживавших на территории Украины, прибывших на территорию Российской Федерации в экстренном массовом порядке и находящихся в пунктах временного размещения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8D7C5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проживавших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 и Луганской Народной Республики, прибывших на территорию Российской Федерации в экстренном массовом порядке и находившихся в пунктах временного размещения и питания,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</w:tcPr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</w:tcPr>
          <w:p w:rsidR="00A7119A" w:rsidRPr="00D92A29" w:rsidRDefault="00A7119A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8D7C54" w:rsidRDefault="008D7C54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33480,9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27210,4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52 1 11 56940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99 2 00 94200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Миграционная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«Оказание содействия добровольному переселению в Саратовскую область соотечественников, проживающих за рубежом»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01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7650,0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02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участников  подпрограммы жильем»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03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«Информационная поддержка процесса добровольного переселения»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8" w:type="dxa"/>
            <w:vAlign w:val="bottom"/>
          </w:tcPr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3 04 R0860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757333,8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750760,2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368458,5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448274,7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74609,6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54748,9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67851,8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44497,2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32722,9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41121,8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32541,1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условий для интеграции в трудовую деятельность граждан, испытывающих трудности в поиске работы»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 для интеграции в трудовую деятельность граждан, испытывающих трудности в поиске работы, и молодых специалистов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8D7C54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02 47110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15086,7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«Содействие занятости» национального проекта «Демография»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P2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P2 52910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«Стимулирование внутренней трудовой миграции, в том числе  содействие безработным гражданам в переезде и безработным гражданам и членам их семей в переселении в другую местность для трудоустройства по направлению органов службы занятости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2 01 49300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работы по проведению предупредительных мер по сокращению производственного травматизма и профессиональной заболеваемости»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и пропаганда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«Сопровождение инвалидов молодого возраста при трудоустройстве»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6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«Возмещение затрат работодателей,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6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работодателей, связанных с реализацией мероприятий по содействию в трудоустройстве незанятых инвалидов на оборудованные (оснащенные) для них рабочие места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6 01 49400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8D7C54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информационно-технологической инфраструктуры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«Дополнительные мероприятия в сфере занятости населения, направленные на снижение напряженности на рынке труда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390582,5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общественных работ для граждан, зарегистрированных в органах службы занятости в целях поиска подходящей работы, включая безработных граждан, и организация временного трудоустройства работников организаций,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01 RП020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380751,8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«Организация профессионального обучения и дополнительного профессионального образования работников промышленных предприятий, находящихся под риском увольнения»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региональных программ по организации профессионального обучения и дополнительного профессионального образования работников промышленных предприятий, находящихся под риском увольнения, за счет средств резервного фонда Правительства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8 03 RП010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9830,7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8D7C54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8D7C54">
              <w:rPr>
                <w:rFonts w:ascii="PT Astra Serif" w:hAnsi="PT Astra Serif" w:cs="Arial"/>
                <w:spacing w:val="-6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283593,1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264189,9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281660,9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262257,7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256195,8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236087,2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25397,1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26133,5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1932,2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1000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1000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1000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1000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1000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АО «Санаторий-курорт им.</w:t>
            </w:r>
            <w:r>
              <w:rPr>
                <w:rFonts w:ascii="PT Astra Serif" w:hAnsi="PT Astra Serif" w:cs="Arial"/>
                <w:sz w:val="24"/>
                <w:szCs w:val="24"/>
              </w:rPr>
              <w:t>В.И.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1000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E10001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Приобретение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E10001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E10001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E10001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52 4 11 15700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6573,6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813308,5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710832,3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Дошкольное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5C340F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5C340F">
              <w:rPr>
                <w:rFonts w:ascii="PT Astra Serif" w:hAnsi="PT Astra Serif" w:cs="Arial"/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38190,1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201755,5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136899,3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199744,7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135042,2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130038,6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127958,4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69706,1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7083,8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187,9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356,7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C340F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13522,1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34618,8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33908,9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 органов службы занятости населения, обеспечивающих предоставление услуг по профессиональной реабилитации инвалидам,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01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 специалистов, обеспечивающих предоставление услуг по реабилитации инвалидов, по программам повышения квалификации и профессиональной переподготовки, в том числе по применению методик по реабилитации или абилитации 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16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33184,0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01 49200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19851,0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21787,5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организациями дополнительного профессионального образования»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06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11396,5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миграции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«Обучение, профессиональная подготовка, повышение квалификации специалистов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42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7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522958,1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486060,8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обеспечение отдыха и оздоровления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194906,3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155429,7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55101,4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56904,8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Укрепление материально-технической базы оздоровительных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отдыха и оздоровления детей и подростков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136524,9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93524,9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1288,3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134525,3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91925,3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52 3 03 21520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328051,8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330631,1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46547,9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47735,9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Оздоровление детей в детских санаториях и санаторных оздоровительных лагерях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281503,9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282895,2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12810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281109,9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282315,0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Здравоохранение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граждан, не имеющих инвалидности, медицинскими изделиями: ортопедической обувью, слуховыми аппаратами, протезами молочной железы»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Льготное обеспечение граждан, не имеющих инвалидности, протезами молочной железы, лифами для фиксации протезов молочной железы, ортопедической обувью, слуховыми аппаратами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09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18 62100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7757,5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политика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27980347,3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27982617,9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28531920,7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Пенсионное обеспечение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205047,1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155823,0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10847,6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Пенсия за выслугу лет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144975,4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02 200М0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143880,4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49224,1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6720767,5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6629107,8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6669766,0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6584182,6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B95791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B95791">
              <w:rPr>
                <w:rFonts w:ascii="PT Astra Serif" w:hAnsi="PT Astra Serif" w:cs="Arial"/>
                <w:spacing w:val="-6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пунктов проката технических средств, мебели, предметов быта на базе учреждений социального обслуживания населения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B95791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B95791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6605893,1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6501377,5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учреждениями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6541176,9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6507220,8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52 2 01 04100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6507220,8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6442964,4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ограничительных мероприятий в связи с угрозой распространения коронавирусной инфекции (COVID-19)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01 1200К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33956,1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государственных услуг населению негосударственными организациями, предоставляющими социальные услуги»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поставщиков социальных услуг Саратовской области, но не участвующим в выполнении государственного задания (заказа), предоставляющим гражданам социальные услуги, предусмотренные индивидуальной программой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27018,1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20715,0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22998,9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16995,8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52 2 02 21100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выполнение государственных заданий областными бюджетными и автономными учреждениями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P3 U4100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35422,6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37698,1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Доставка граждан пожилого возраста и инвалидов в организации социального обслуживания, предоставляющие социальные услуги в полустационарной форме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2 P3 U5202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59005,9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78338,1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3353,0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55652,9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74838,1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1031,9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35333,7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36679,4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60FF6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pacing w:val="-6"/>
                <w:sz w:val="24"/>
                <w:szCs w:val="24"/>
              </w:rPr>
            </w:pPr>
            <w:r w:rsidRPr="00D60FF6">
              <w:rPr>
                <w:rFonts w:ascii="PT Astra Serif" w:hAnsi="PT Astra Serif" w:cs="Arial"/>
                <w:spacing w:val="-6"/>
                <w:sz w:val="24"/>
                <w:szCs w:val="24"/>
              </w:rPr>
              <w:t>Организация деятельности учреждения, не связанной с выполнением государственного задания на оказание государственных услуг (выполнение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08L00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8139,8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7992339,1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8367677,7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8394490,8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6996604,4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6996604,4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7376649,3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7403462,4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146202,7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146786,1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принимавшим участие в военно-стратегической операции «Анадырь»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Доплата к пенсии Героям Советского Союза, Героям Российской Федерации и полным кавалерам ордена Славы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Доплата к пенсии Почетным гражданам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службы в органах внутренних дел в районах боевых действий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53090,4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54144,8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52352,6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53407,0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5 сентября 1996 года «О Правительстве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35017,9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34560,1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34726,6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34268,8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должности, в соответствии с Законом Саратовской области от 21 июля 1997 года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№ 43-ЗСО «О социальных гарантиях»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13796,0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13711,8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 27 сентября 2011 года № 125-ЗСО «О Счетной палате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2941,4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соответствии с Законом Саратовской области от 30 июня 2020 года № 74-ЗСО «Об Уполномоченном по правам человека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799,2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</w:t>
            </w:r>
            <w:r w:rsidR="00D60FF6">
              <w:rPr>
                <w:rFonts w:ascii="PT Astra Serif" w:hAnsi="PT Astra Serif" w:cs="Arial"/>
                <w:sz w:val="24"/>
                <w:szCs w:val="24"/>
              </w:rPr>
              <w:t>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5 марта 2004 года № 12-ЗСО «Об избирательной комиссии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доплата к пенсии лицам, замещавшим государственные должности Саратовской области, в соответствии с Законом Саратовской области от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3 марта 2004 года № 10-ЗСО «О статусе депутата Саратовской областной Думы»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29540,9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02 200Ж0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29289,8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Ежемесячная доплата к пенсии в соответствии с Законом Саратовской области от 5 мая 2004 года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№ 22-ЗСО «О территориальных избирательных комиссиях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02 200И0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2417,1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3052834,6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3166152,2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3168463,6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  на оплату жилого помещения, отопления (топлива) и электроэнергии педагогическим работникам образовательных организаций,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422488,8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6243,6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416245,2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участникам Великой Отечественной войны, инвалидам Великой Отечественной войны и инвалидам боевых действий, а также приравненным к ним гражданам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10977,8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10815,6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категориям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232828,9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229388,1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870976,4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899976,4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13300,1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857676,3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886676,3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38170,0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37606,0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1477392,7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1561710,3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1564021,7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23113,6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03 201П0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1454279,1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1538596,7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1540908,1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отдельных категорий граждан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2382201,9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2388469,8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209551,2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3038,0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206513,2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27640,9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30726,9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27145,1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30231,1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14084,3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195,2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13889,1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на установку телефона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2480,3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2457,3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на погребение  реабилитированным лицам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105927,7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1518,6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52 1 05 20380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104409,1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197278,0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194360,5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железнодорожном транспорте пригородного сообщения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104479,2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4659,0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4586,4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05 203В0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политических репрессий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2819,4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170402,1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05 203Ж0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234069,5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автобусах городского и пригородного сообщения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05 203К0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869718,9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по изготовлению и ремонту зубных протезов реабилитированным лицам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05 203Л0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2436,4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перевозки отдельных категорий граждан и обучающихся образовательных организаций на городском электрическом транспорте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05 203М0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116896,2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317032,5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320214,4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4669,4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05 203Н0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312363,1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315545,0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5652,4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3787,4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занесенных на Доску почета Саратовской области «Лучшие семьи Губернии»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52 1 07 20260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07 205A0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1336,9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2565,5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1550,5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пособие членам семей погибших (умерших) военнослужащих, граждан, проходивших военные сборы, сотрудников милиции и полиции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07 205Д0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676482,6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615518,7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634007,7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Единовременная выплата на частичное возмещение расходов, связанных с газификацией жилого дома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индивидуального жилого дома или дома блокированной застройки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20213,8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363,8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19850,0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 Саратовской области, участвовавшим в проведении аварийно-спасательных работ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52 1 08 14840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Единовременная денежная выплата молодым специалистам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18198,2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пособие на погребение умерших, в отношении которых гарантии обеспечиваются за счет средств областного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22538,3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22198,3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57380,0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Почетном гражданине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52 1 08 20670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3792,0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Ежемесячное пособие вдове погибшего при исполнении служебных обязанностей прокурора Саратовской области Е.Ф.Григорьева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08 206Б0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проживающим гражданам на основании социального контракта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08 206И0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08 206К0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1536,2</w:t>
            </w:r>
          </w:p>
        </w:tc>
      </w:tr>
      <w:tr w:rsidR="00A7119A" w:rsidRPr="00DE6BC9" w:rsidTr="00D60FF6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лицам, которые относились к категории детей-сирот и детей, оставшихся без попечения родителей, лиц из числа детей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сирот и детей, оставшихся без попечения родителей</w:t>
            </w:r>
          </w:p>
        </w:tc>
        <w:tc>
          <w:tcPr>
            <w:tcW w:w="848" w:type="dxa"/>
          </w:tcPr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</w:tcPr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</w:tcPr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</w:tcPr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</w:tcPr>
          <w:p w:rsidR="00D60FF6" w:rsidRDefault="00D60FF6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D60FF6" w:rsidRDefault="00D60FF6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52 1 08 20730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Оказание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499546,7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517816,2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506166,4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498214,3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516483,8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R4040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государственной социальной помощи на основании социального контракта отдельным категориям граждан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08 W0720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6494,1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6713,6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расходов участникам государственной системы бесплатной юридической помощи в рамках оказания гражданам бесплатной юридической помощи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52 1 09 20710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115599,4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121884,1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126761,0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115499,4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120084,1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124861,0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52 1 14 52400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D60FF6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593081,4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908460,1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584831,4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894860,1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«Компенсация отдельным категориям граждан оплаты взноса на капитальный ремонт общего имущества в многоквартирном доме»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20521,5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21562,4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22697,4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R4620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6546,2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6586,4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6646,4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оплаты взноса на капитальный ремонт общего имущества в многоквартирном доме (cредства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W0420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27 W4620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13682,0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14667,8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15726,6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безработным гражданам»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956558,0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4757,4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951700,6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1 03 52900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здравоохранения»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оказания медицинской помощи, включая профилактику заболеваний и формирование здорового образа жизни»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Мероприятие «Обеспечение санаторно-курортным лечением»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Компенсация стоимости путевки и проезда к месту лечения (отдыха) и обратно опекунам (попечителям), приемным родителям или патронатным воспитателям детей-сирот и детей, оставшихся без попечения родителей, или лицам из числа детей-сирот и детей, оставшихся без попечения родителей, в случае самостоятельного приобретения путевок и оплаты проезда к месту лечения (отдыха) и обратно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5Д 1 17 12820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97 3 00 52520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37652,3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34470,4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обеспечению учета проезда льготных категорий граждан в общественном транспорте (городском электрическом транспорте, автомобильном транспорте городского и пригородного сообщения) в границах Саратовской области по транспортной карте</w:t>
            </w:r>
          </w:p>
        </w:tc>
        <w:tc>
          <w:tcPr>
            <w:tcW w:w="848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99 3 00 01600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16870,7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изготовлению и организации реализации единых социальных проездных билетов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08В00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33152,3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17599,7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семьи и детства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11705372,7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11456757,9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11983759,9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11704989,9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11704989,9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11456384,2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11983386,2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«Социальные выплаты отдельным категориям граждан на оплату жилого помещения и коммунальных услуг»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114410,1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семьям, имеющим детей-инвалидов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13774,1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13570,6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Выплаты на оплату жилого помещения и коммунальных услуг многодетным семьям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100636,0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1193,4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52 1 03 20160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99442,6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96163,2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425,5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Денежные средства на детей из многодетных семей, посещающих занятия  в физкультурно-спортивных сооружениях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14046,1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13868,7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11982,6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11830,2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8809,0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8714,9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52 1 04 20250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28800,0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«Меры социальной поддержки семей 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2255422,8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1606284,4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выплата на обустройство предоставленного жилого помещения детям-сиротам и детям, оставшимся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15514,5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15400,0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159802,5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Ежемесячная денежная выплата гражданам, воспитывающим детей, страдающих целиакией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1199,3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Пособие на ребенка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1409732,1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1429732,1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8487,6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07 205Г0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1401244,5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1421244,5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Субвенции бюджету Пенсионного фонда Российской Федерации на осуществление ежемесячной денежной выплаты на ребенка в возрасте от восьми до семнадцати лет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52 1 07 31440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669138,4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ежемесячных выплат на детей в возрасте от трех до семи лет включительно»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5438975,7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5619849,9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5953348,1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29 R3020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5434733,1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5615907,6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D60FF6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5949698,0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услуг по зачислению, доставке и пересылке ежемесячных выплат на детей в возрасте от трех до семи лет включительно (средства для достижения показателей результативности)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29 W1120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4242,6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3942,3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3650,1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3800012,1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4019676,6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4213180,4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50840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1519677,8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1688372,6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1783006,4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2119967,1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2167174,3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2263183,1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регионального материнского (семейного) капитала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135611,1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140760,4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146104,2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1165,0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1205,3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1255,9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U0010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134446,1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139555,1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144848,3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(доставка и пересылка выплат)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U1150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18313,4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18902,1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20200,6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(в целях достижения дополнительного результата регионального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Д0840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6442,7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4467,2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686,1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и материальная поддержка отдельных категорий населения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97 1 00 91800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1356820,9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1324027,4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1319515,1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951710,6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917161,3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912649,0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836073,7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839020,4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834508,1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52 1 13 52200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«Оплата жилищно-комму</w:t>
            </w:r>
            <w:r w:rsidR="00283E1F">
              <w:rPr>
                <w:rFonts w:ascii="PT Astra Serif" w:hAnsi="PT Astra Serif" w:cs="Arial"/>
                <w:sz w:val="24"/>
                <w:szCs w:val="24"/>
              </w:rPr>
              <w:softHyphen/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нальных услуг отдельным категориям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52 1 15 52500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предоставления мер социальной поддержки отдельным категориям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806779,4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823908,1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805785,3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822914,0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724181,8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740346,3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81586,5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82550,7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52 1 26 06200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«Осуществление мероприятий по оказанию поддержки детям, находящи</w:t>
            </w:r>
            <w:r>
              <w:rPr>
                <w:rFonts w:ascii="PT Astra Serif" w:hAnsi="PT Astra Serif" w:cs="Arial"/>
                <w:sz w:val="24"/>
                <w:szCs w:val="24"/>
              </w:rPr>
              <w:t>м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ся в трудной жизненной ситуации»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52 1 31 00000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Создание условий, обеспечивающих повышение жизненного потенциала семей, воспитывающих детей с инвалидностью на территории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52 1 31 21150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6594,3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4512,3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«Финансовая поддержка семей при рождении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20600,0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ежемесячной выплаты в связи с рождением (усыновлением) первого ребенка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55730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20500,0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Популяризация мер финансовой поддержки семей при рождении детей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1 P1 U0030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системы социальной защиты граждан»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96758,1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73768,8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«Методическое и кадровое обеспечение министерства труда и социальной защиты Саратовской области и подведомственных областных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массовой информации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52 3 01 98720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40225,5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31991,3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Единовременное поощрение лиц, награжденных Почетным знаком Губернатора Саратовской области «За достойное воспитание детей»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52 3 02 21E00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1527,9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1257,8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Организация и проведение социально значимых мероприятий, направленных на улучшение социально-экономического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38697,6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30733,5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37311,6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29347,5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02 21Г00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05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09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23855,0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«Модернизация информационно-технологической инфраструктуры и ведомственных информационных систем министерства труда и социальной защиты Саратовской области и подведомственных учреждений»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52 3 14 00000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3 14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28647,5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14153,4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«Укрепление здоровья пожилых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213,0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3059,1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Основное мероприятие «Приобретение акций 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        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АО «Санаторий-курорт им.В.И.Чапаева» Ершовский район и проведение необходимых организационно-правовых действий»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Проведение необходимых организационно-правовых действий по приобретению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акций АО «Санаторий-курорт им.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В.И.Чапаева» Ершовский район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52 4 11 15900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регионального проекта (программы) в целях выполнения задач федерального проекта «Старшее поколение»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10506,0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(Строительство корпуса для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  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ГАУ СО «СОЦ «Пугачевский» для граждан пожилого возраста и инвалидов» Саратовской области» («Строительство корпуса СО «Социально-оздорови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тельный центр «Пугачевский» Саратовской области». Корректировка))</w:t>
            </w:r>
          </w:p>
        </w:tc>
        <w:tc>
          <w:tcPr>
            <w:tcW w:w="848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51215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10406,0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Популяризация системной поддержки и повышение качества жизни граждан старшего поколения (в рамках достижения соответствующих задач федерального проекта)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4 P3 U0060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ориентированных некоммерческих организаций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«Оказание финансовой поддержки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52 5 13 00000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 субсидии  на обеспечение деятельности Саратовской областной организации Всероссийской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52 5 13 14902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«Формирование системы комплексной реабилитации и абилитации инвалидов, в том числе детей-инвалидов»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информационной системы взаимодействия участников программы комплексной реабилитации и абилитации инвалидов и детей-инвалидов для ведения банка данных инвалидов и детей-инвалидов, получивших реабилитационные услуги, и реестра учреждений различной ведомственной подчиненности, предоставляющих реабилитационные услуги»</w:t>
            </w:r>
          </w:p>
        </w:tc>
        <w:tc>
          <w:tcPr>
            <w:tcW w:w="848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52 8 17 00000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</w:p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мероприятий в сфере реабилитации и абилитации инвалидов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 8 17 R5140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3725,4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283E1F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совершенствование социально-трудовых отношений и регулирование трудовой миграции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283E1F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255,4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283E1F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109,3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«Совершенствование социального партнерства и коллективно-договорных отношений»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83,3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социального партнерства»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4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146,1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272,1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современных технологий обучения»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89,0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специальной оценки условий труда в государственных учреждениях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5В 5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энергосбережения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«Повышение энергоэффективности в областных государственных учреждениях сферы труда и социальной защиты»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63 2 08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1127,6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массовым пребыванием людей»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64 2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1608,8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1784,8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несовершеннолетних, в том числе задействованных в работе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«Информационное обеспечение профилактики безнадзорности и правонарушений среди несовершеннолетних, в том числе информационное сопровождение мероприятий по судебному и постсудебному сопровождению несовершеннолетних, попавших в систему уголовного правосудия»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терроризма и экстремизма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«Усиление антитеррористической защищенности объектов социальной сферы»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1424,0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«Противодействие злоупотреблению наркотиками и их незаконному обороту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информационного обеспечения профилактики наркомании и противодействия наркопреступности»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«Развитие и укрепление материально-технической базы исполнительн</w:t>
            </w:r>
            <w:r>
              <w:rPr>
                <w:rFonts w:ascii="PT Astra Serif" w:hAnsi="PT Astra Serif" w:cs="Arial"/>
                <w:sz w:val="24"/>
                <w:szCs w:val="24"/>
              </w:rPr>
              <w:t>ых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 xml:space="preserve"> органов области</w:t>
            </w:r>
            <w:r>
              <w:rPr>
                <w:rFonts w:ascii="PT Astra Serif" w:hAnsi="PT Astra Serif" w:cs="Arial"/>
                <w:sz w:val="24"/>
                <w:szCs w:val="24"/>
              </w:rPr>
              <w:t xml:space="preserve"> 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– субъектов профилактики наркомании»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3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320918,0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320927,6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313848,6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313858,2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7069,4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52777,5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52856,0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52540,0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52618,5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32772,6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32631,4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19761,7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19981,4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93 0 00 04200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93 0 00 06200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96 1 00 76400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25133,1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23749,1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налогов, сборов и иных платежей по объектам государственного жилищного фонда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08Н00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1667,2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Массовый спорт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«Организация и проведение физкультурно-массовых и спортивных мероприятий среди инвалидов и лиц с ограниченными возможностями здоровья»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02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1700,0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«Олимпийская, паралимпийская и сурдлимпийская подготовка»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03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«Материальное стимулирование спортсменов и их тренеров»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56 1 06 80620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3210,0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042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56 1 06 80630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охотничьего хозяйства и рыболовства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69969,6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60443,7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60849,2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хранящегося оружия, боеприпасов, взрывчатых веществ и взрывных устройств»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65 1 04 00000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04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250,0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69554,5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59994,3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60399,8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16119,2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16559,0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16964,5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132,9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добычу охотничьих ресурсов и заключение охотхозяйственных соглашений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15985,6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16426,1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16831,6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15682,9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16277,5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16811,4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90 1 00 59701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148,6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53435,3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43435,3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53355,3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43355,3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42019,5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11335,8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1335,8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государственной власти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91 3 00 06100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переданных полномочий Российской Федерации за счет единой субвенции из федерального бюджета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90 1 00 59200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043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73,1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Аппарат Уполномоченного по правам человека в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14377,8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14515,8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14363,1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14501,1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14209,7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291,4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047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Уполномоченный по правам ребенка в Саратовской области и его аппарат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9500,8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9496,3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9315,6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91 2 00 02200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180,7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Комиссия по делам несовершеннолетних и защите их прав при Правительстве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46881,2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41412,5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46867,0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41398,3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40959,9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несовершеннолетних и защите их прав»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65 1 10 76600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37559,9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35491,2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безнадзорности и правонарушений среди несовершеннолетних»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«Научно-методическое обеспечение системы профилактики безнадзорности и правонарушений несовершеннолетних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65 5 02 00000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5 02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3400,0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rPr>
                <w:rFonts w:ascii="PT Astra Serif" w:hAnsi="PT Astra Serif" w:cs="Arial"/>
                <w:sz w:val="24"/>
                <w:szCs w:val="24"/>
              </w:rPr>
            </w:pP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5907,1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5883,7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5891,7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055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14,2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Комитет государственного регулирования тарифов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36152,6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Национальная экономика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36095,1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36038,1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04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499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57,5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Контрольно-аналитический комитет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33818,6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34282,0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33732,4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34191,4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«Информационное общество»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«Повышение эффективности деятельности исполнительных, законодательного и иных государственных органов Саратовской области за счет использования информационно-коммуникационных технологий»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235,2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337,8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«Формирование и обеспечение функционирования информационно-технологи</w:t>
            </w:r>
            <w:r>
              <w:rPr>
                <w:rFonts w:ascii="PT Astra Serif" w:hAnsi="PT Astra Serif" w:cs="Arial"/>
                <w:sz w:val="24"/>
                <w:szCs w:val="24"/>
              </w:rPr>
              <w:t>-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ческой инфраструктуры органов власти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01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156,6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330,8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«Проведение мероприятий по технической защите информации, составляющей государственную тайну, и информации ограниченного доступа, не составляющей государственную тайну»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5И 2 06 V0000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78,6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33497,2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33853,6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33485,5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33841,6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06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11,7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12,0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86,2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90,6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Министерство по делам территориальных образований Саратовской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61545,7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59042,8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57604,1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54037,4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52954,9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экстремизма и противодействие незаконному обороту наркотических средств»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«Образование и обеспечение деятельности административных комиссий, определение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65 1 11 00000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65 1 11 76500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19663,4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18580,9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квалификации) лиц, зачисленных в проект «Школа молодых управленцев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66 1 03 00000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гранта в форме субсидии Ассоциации «Совет муниципальных образований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66 1 03 42300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1851,3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Обеспечение деятельности исполнительных органов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32522,7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34581B">
            <w:pPr>
              <w:spacing w:line="216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32502,7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01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13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91 3 00 02200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Благоустройство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Подпрограмма «Развитие местного самоуправления в Саратовской области»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Основное мероприятие «Содействие органам местного самоуправления области по проведению комплекса мероприятий по обустройству мест захоронения погибших при защите Отечества»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66 1 05 00000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Реализация федеральной целевой программы «Увековечение памяти погибших при защите Отечества на 2019</w:t>
            </w:r>
            <w:r>
              <w:rPr>
                <w:rFonts w:ascii="PT Astra Serif" w:hAnsi="PT Astra Serif" w:cs="Arial"/>
                <w:sz w:val="24"/>
                <w:szCs w:val="24"/>
              </w:rPr>
              <w:t>–</w:t>
            </w:r>
            <w:r w:rsidRPr="00D92A29">
              <w:rPr>
                <w:rFonts w:ascii="PT Astra Serif" w:hAnsi="PT Astra Serif" w:cs="Arial"/>
                <w:sz w:val="24"/>
                <w:szCs w:val="24"/>
              </w:rPr>
              <w:t>2024 годы» (обустройство и восстановление воинских захоронений, находящихся в государственной (муниципальной) собственности)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03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66 1 05 R2990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7478,3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6057,9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4619,2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Образование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99 0 00 00000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99 3 00 00000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Мероприятия по профессиональному развитию государственных гражданских служащих области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501</w:t>
            </w: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07</w:t>
            </w: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05</w:t>
            </w: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99 3 00 08210</w:t>
            </w: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200</w:t>
            </w: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sz w:val="24"/>
                <w:szCs w:val="24"/>
              </w:rPr>
              <w:t>30,0</w:t>
            </w:r>
          </w:p>
        </w:tc>
      </w:tr>
      <w:tr w:rsidR="00A7119A" w:rsidRPr="00DE6BC9" w:rsidTr="00755B84">
        <w:tc>
          <w:tcPr>
            <w:tcW w:w="549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both"/>
              <w:rPr>
                <w:rFonts w:ascii="PT Astra Serif" w:hAnsi="PT Astra Serif" w:cs="Arial"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4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705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84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834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center"/>
              <w:rPr>
                <w:rFonts w:ascii="PT Astra Serif" w:hAnsi="PT Astra Serif" w:cs="Arial"/>
                <w:sz w:val="24"/>
                <w:szCs w:val="24"/>
              </w:rPr>
            </w:pPr>
          </w:p>
        </w:tc>
        <w:tc>
          <w:tcPr>
            <w:tcW w:w="1557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161013292,0</w:t>
            </w:r>
          </w:p>
        </w:tc>
        <w:tc>
          <w:tcPr>
            <w:tcW w:w="1558" w:type="dxa"/>
            <w:vAlign w:val="bottom"/>
          </w:tcPr>
          <w:p w:rsidR="00A7119A" w:rsidRPr="00D92A29" w:rsidRDefault="00A7119A" w:rsidP="005500D8">
            <w:pPr>
              <w:spacing w:line="228" w:lineRule="auto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129662762,2</w:t>
            </w:r>
          </w:p>
        </w:tc>
        <w:tc>
          <w:tcPr>
            <w:tcW w:w="1476" w:type="dxa"/>
            <w:vAlign w:val="bottom"/>
          </w:tcPr>
          <w:p w:rsidR="00A7119A" w:rsidRPr="00D92A29" w:rsidRDefault="00A7119A" w:rsidP="005500D8">
            <w:pPr>
              <w:spacing w:line="228" w:lineRule="auto"/>
              <w:ind w:left="-108"/>
              <w:jc w:val="right"/>
              <w:rPr>
                <w:rFonts w:ascii="PT Astra Serif" w:hAnsi="PT Astra Serif" w:cs="Arial"/>
                <w:b/>
                <w:bCs/>
                <w:sz w:val="24"/>
                <w:szCs w:val="24"/>
              </w:rPr>
            </w:pPr>
            <w:r w:rsidRPr="00D92A29">
              <w:rPr>
                <w:rFonts w:ascii="PT Astra Serif" w:hAnsi="PT Astra Serif" w:cs="Arial"/>
                <w:b/>
                <w:bCs/>
                <w:sz w:val="24"/>
                <w:szCs w:val="24"/>
              </w:rPr>
              <w:t>131023835,6</w:t>
            </w:r>
          </w:p>
        </w:tc>
      </w:tr>
    </w:tbl>
    <w:p w:rsidR="00A7119A" w:rsidRDefault="00A7119A"/>
    <w:p w:rsidR="00AF2251" w:rsidRPr="00DE6BC9" w:rsidRDefault="00AF2251" w:rsidP="00B02484">
      <w:pPr>
        <w:rPr>
          <w:rFonts w:ascii="PT Astra Serif" w:hAnsi="PT Astra Serif"/>
        </w:rPr>
      </w:pPr>
    </w:p>
    <w:sectPr w:rsidR="00AF2251" w:rsidRPr="00DE6BC9" w:rsidSect="000F65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992" w:right="1418" w:bottom="992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0FF6" w:rsidRDefault="00D60FF6" w:rsidP="004F5335">
      <w:r>
        <w:separator/>
      </w:r>
    </w:p>
  </w:endnote>
  <w:endnote w:type="continuationSeparator" w:id="0">
    <w:p w:rsidR="00D60FF6" w:rsidRDefault="00D60FF6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Default="00D60FF6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Default="00D60FF6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Default="00D60FF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0FF6" w:rsidRDefault="00D60FF6" w:rsidP="004F5335">
      <w:r>
        <w:separator/>
      </w:r>
    </w:p>
  </w:footnote>
  <w:footnote w:type="continuationSeparator" w:id="0">
    <w:p w:rsidR="00D60FF6" w:rsidRDefault="00D60FF6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Default="00D60FF6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Pr="008510DC" w:rsidRDefault="00D60FF6">
    <w:pPr>
      <w:pStyle w:val="ac"/>
      <w:jc w:val="center"/>
      <w:rPr>
        <w:sz w:val="24"/>
        <w:szCs w:val="24"/>
      </w:rPr>
    </w:pPr>
    <w:r w:rsidRPr="008510DC">
      <w:rPr>
        <w:sz w:val="24"/>
        <w:szCs w:val="24"/>
      </w:rPr>
      <w:fldChar w:fldCharType="begin"/>
    </w:r>
    <w:r w:rsidRPr="008510DC">
      <w:rPr>
        <w:sz w:val="24"/>
        <w:szCs w:val="24"/>
      </w:rPr>
      <w:instrText xml:space="preserve"> PAGE   \* MERGEFORMAT </w:instrText>
    </w:r>
    <w:r w:rsidRPr="008510DC">
      <w:rPr>
        <w:sz w:val="24"/>
        <w:szCs w:val="24"/>
      </w:rPr>
      <w:fldChar w:fldCharType="separate"/>
    </w:r>
    <w:r w:rsidR="0051325E">
      <w:rPr>
        <w:noProof/>
        <w:sz w:val="24"/>
        <w:szCs w:val="24"/>
      </w:rPr>
      <w:t>111</w:t>
    </w:r>
    <w:r w:rsidRPr="008510DC">
      <w:rPr>
        <w:noProof/>
        <w:sz w:val="24"/>
        <w:szCs w:val="24"/>
      </w:rPr>
      <w:fldChar w:fldCharType="end"/>
    </w:r>
  </w:p>
  <w:p w:rsidR="00D60FF6" w:rsidRDefault="00D60FF6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FF6" w:rsidRDefault="00D60FF6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2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3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3"/>
  </w:num>
  <w:num w:numId="2">
    <w:abstractNumId w:val="3"/>
  </w:num>
  <w:num w:numId="3">
    <w:abstractNumId w:val="18"/>
  </w:num>
  <w:num w:numId="4">
    <w:abstractNumId w:val="34"/>
  </w:num>
  <w:num w:numId="5">
    <w:abstractNumId w:val="22"/>
  </w:num>
  <w:num w:numId="6">
    <w:abstractNumId w:val="23"/>
  </w:num>
  <w:num w:numId="7">
    <w:abstractNumId w:val="26"/>
  </w:num>
  <w:num w:numId="8">
    <w:abstractNumId w:val="30"/>
  </w:num>
  <w:num w:numId="9">
    <w:abstractNumId w:val="24"/>
  </w:num>
  <w:num w:numId="10">
    <w:abstractNumId w:val="42"/>
  </w:num>
  <w:num w:numId="11">
    <w:abstractNumId w:val="38"/>
  </w:num>
  <w:num w:numId="12">
    <w:abstractNumId w:val="27"/>
  </w:num>
  <w:num w:numId="13">
    <w:abstractNumId w:val="14"/>
  </w:num>
  <w:num w:numId="14">
    <w:abstractNumId w:val="12"/>
  </w:num>
  <w:num w:numId="15">
    <w:abstractNumId w:val="20"/>
  </w:num>
  <w:num w:numId="16">
    <w:abstractNumId w:val="36"/>
  </w:num>
  <w:num w:numId="17">
    <w:abstractNumId w:val="35"/>
  </w:num>
  <w:num w:numId="18">
    <w:abstractNumId w:val="33"/>
  </w:num>
  <w:num w:numId="19">
    <w:abstractNumId w:val="40"/>
  </w:num>
  <w:num w:numId="20">
    <w:abstractNumId w:val="7"/>
  </w:num>
  <w:num w:numId="21">
    <w:abstractNumId w:val="10"/>
  </w:num>
  <w:num w:numId="22">
    <w:abstractNumId w:val="9"/>
  </w:num>
  <w:num w:numId="23">
    <w:abstractNumId w:val="19"/>
  </w:num>
  <w:num w:numId="24">
    <w:abstractNumId w:val="41"/>
  </w:num>
  <w:num w:numId="25">
    <w:abstractNumId w:val="39"/>
  </w:num>
  <w:num w:numId="26">
    <w:abstractNumId w:val="37"/>
  </w:num>
  <w:num w:numId="27">
    <w:abstractNumId w:val="1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8"/>
  </w:num>
  <w:num w:numId="31">
    <w:abstractNumId w:val="15"/>
  </w:num>
  <w:num w:numId="32">
    <w:abstractNumId w:val="8"/>
  </w:num>
  <w:num w:numId="33">
    <w:abstractNumId w:val="11"/>
  </w:num>
  <w:num w:numId="34">
    <w:abstractNumId w:val="31"/>
  </w:num>
  <w:num w:numId="35">
    <w:abstractNumId w:val="2"/>
  </w:num>
  <w:num w:numId="36">
    <w:abstractNumId w:val="0"/>
  </w:num>
  <w:num w:numId="37">
    <w:abstractNumId w:val="29"/>
  </w:num>
  <w:num w:numId="38">
    <w:abstractNumId w:val="6"/>
  </w:num>
  <w:num w:numId="39">
    <w:abstractNumId w:val="25"/>
  </w:num>
  <w:num w:numId="40">
    <w:abstractNumId w:val="44"/>
  </w:num>
  <w:num w:numId="41">
    <w:abstractNumId w:val="21"/>
  </w:num>
  <w:num w:numId="42">
    <w:abstractNumId w:val="1"/>
  </w:num>
  <w:num w:numId="43">
    <w:abstractNumId w:val="43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392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057"/>
    <w:rsid w:val="00001B18"/>
    <w:rsid w:val="000071A8"/>
    <w:rsid w:val="00010187"/>
    <w:rsid w:val="00014284"/>
    <w:rsid w:val="00014A60"/>
    <w:rsid w:val="000157A5"/>
    <w:rsid w:val="00016C1A"/>
    <w:rsid w:val="000171B7"/>
    <w:rsid w:val="000178ED"/>
    <w:rsid w:val="0002013F"/>
    <w:rsid w:val="000201DF"/>
    <w:rsid w:val="000205B0"/>
    <w:rsid w:val="00020F34"/>
    <w:rsid w:val="000230C0"/>
    <w:rsid w:val="0002373B"/>
    <w:rsid w:val="000279AB"/>
    <w:rsid w:val="0003324C"/>
    <w:rsid w:val="00033B54"/>
    <w:rsid w:val="00036AB9"/>
    <w:rsid w:val="00036E19"/>
    <w:rsid w:val="00040FA9"/>
    <w:rsid w:val="00041A7D"/>
    <w:rsid w:val="0004374D"/>
    <w:rsid w:val="00044B86"/>
    <w:rsid w:val="00046FC3"/>
    <w:rsid w:val="00047532"/>
    <w:rsid w:val="0005019F"/>
    <w:rsid w:val="00050448"/>
    <w:rsid w:val="000530F0"/>
    <w:rsid w:val="00054852"/>
    <w:rsid w:val="00055189"/>
    <w:rsid w:val="0005530B"/>
    <w:rsid w:val="00056E1A"/>
    <w:rsid w:val="00060A67"/>
    <w:rsid w:val="000619A1"/>
    <w:rsid w:val="00062585"/>
    <w:rsid w:val="000655B4"/>
    <w:rsid w:val="00065F18"/>
    <w:rsid w:val="000663AE"/>
    <w:rsid w:val="00066FA9"/>
    <w:rsid w:val="00071971"/>
    <w:rsid w:val="00072435"/>
    <w:rsid w:val="00073EFC"/>
    <w:rsid w:val="00074149"/>
    <w:rsid w:val="000743D0"/>
    <w:rsid w:val="00074516"/>
    <w:rsid w:val="0007545A"/>
    <w:rsid w:val="00076284"/>
    <w:rsid w:val="000770CE"/>
    <w:rsid w:val="000776A1"/>
    <w:rsid w:val="00077CB0"/>
    <w:rsid w:val="00080698"/>
    <w:rsid w:val="0008186A"/>
    <w:rsid w:val="00082307"/>
    <w:rsid w:val="00082D23"/>
    <w:rsid w:val="00087212"/>
    <w:rsid w:val="0009038E"/>
    <w:rsid w:val="00090F7E"/>
    <w:rsid w:val="00092A38"/>
    <w:rsid w:val="00096C48"/>
    <w:rsid w:val="000977C3"/>
    <w:rsid w:val="00097A8B"/>
    <w:rsid w:val="000A09F2"/>
    <w:rsid w:val="000A0A66"/>
    <w:rsid w:val="000A102E"/>
    <w:rsid w:val="000A271E"/>
    <w:rsid w:val="000A2D6E"/>
    <w:rsid w:val="000A4B74"/>
    <w:rsid w:val="000A705C"/>
    <w:rsid w:val="000A7AE4"/>
    <w:rsid w:val="000B26D6"/>
    <w:rsid w:val="000B2C32"/>
    <w:rsid w:val="000B3094"/>
    <w:rsid w:val="000B4CCC"/>
    <w:rsid w:val="000C00A8"/>
    <w:rsid w:val="000C2A99"/>
    <w:rsid w:val="000C467B"/>
    <w:rsid w:val="000C51DC"/>
    <w:rsid w:val="000C5348"/>
    <w:rsid w:val="000C69D0"/>
    <w:rsid w:val="000D195B"/>
    <w:rsid w:val="000D1E37"/>
    <w:rsid w:val="000D6242"/>
    <w:rsid w:val="000D6EE7"/>
    <w:rsid w:val="000D70E0"/>
    <w:rsid w:val="000D7B18"/>
    <w:rsid w:val="000D7FC7"/>
    <w:rsid w:val="000E214A"/>
    <w:rsid w:val="000E3BE7"/>
    <w:rsid w:val="000E59E1"/>
    <w:rsid w:val="000F312C"/>
    <w:rsid w:val="000F3A3C"/>
    <w:rsid w:val="000F5DCF"/>
    <w:rsid w:val="000F62BC"/>
    <w:rsid w:val="000F6534"/>
    <w:rsid w:val="00100A67"/>
    <w:rsid w:val="001012B0"/>
    <w:rsid w:val="0010271B"/>
    <w:rsid w:val="00104B26"/>
    <w:rsid w:val="001067A6"/>
    <w:rsid w:val="00111D63"/>
    <w:rsid w:val="001127CC"/>
    <w:rsid w:val="00113EE1"/>
    <w:rsid w:val="001145FE"/>
    <w:rsid w:val="001146AC"/>
    <w:rsid w:val="001146E0"/>
    <w:rsid w:val="00115435"/>
    <w:rsid w:val="0012159F"/>
    <w:rsid w:val="001239D7"/>
    <w:rsid w:val="001263E5"/>
    <w:rsid w:val="0013241D"/>
    <w:rsid w:val="00133FB8"/>
    <w:rsid w:val="001346EC"/>
    <w:rsid w:val="00140268"/>
    <w:rsid w:val="0014470E"/>
    <w:rsid w:val="00144AF4"/>
    <w:rsid w:val="00145D30"/>
    <w:rsid w:val="00146B4B"/>
    <w:rsid w:val="00147F7B"/>
    <w:rsid w:val="001502F1"/>
    <w:rsid w:val="00151E27"/>
    <w:rsid w:val="001524CC"/>
    <w:rsid w:val="00155453"/>
    <w:rsid w:val="00157C01"/>
    <w:rsid w:val="00160462"/>
    <w:rsid w:val="001609EC"/>
    <w:rsid w:val="00162139"/>
    <w:rsid w:val="0016214F"/>
    <w:rsid w:val="00163558"/>
    <w:rsid w:val="001643BA"/>
    <w:rsid w:val="00165F44"/>
    <w:rsid w:val="001664CB"/>
    <w:rsid w:val="00172871"/>
    <w:rsid w:val="001733D1"/>
    <w:rsid w:val="00173B6C"/>
    <w:rsid w:val="00173FCE"/>
    <w:rsid w:val="001746D3"/>
    <w:rsid w:val="00182C4E"/>
    <w:rsid w:val="00190322"/>
    <w:rsid w:val="0019032B"/>
    <w:rsid w:val="001920EE"/>
    <w:rsid w:val="001929BB"/>
    <w:rsid w:val="001945B8"/>
    <w:rsid w:val="001967C3"/>
    <w:rsid w:val="001A16DB"/>
    <w:rsid w:val="001A2415"/>
    <w:rsid w:val="001A2F0F"/>
    <w:rsid w:val="001A3247"/>
    <w:rsid w:val="001A36BA"/>
    <w:rsid w:val="001A4A89"/>
    <w:rsid w:val="001A61D5"/>
    <w:rsid w:val="001A64AD"/>
    <w:rsid w:val="001A7ED4"/>
    <w:rsid w:val="001B1C62"/>
    <w:rsid w:val="001B2DCC"/>
    <w:rsid w:val="001B393C"/>
    <w:rsid w:val="001B3DBA"/>
    <w:rsid w:val="001B475A"/>
    <w:rsid w:val="001B6FB2"/>
    <w:rsid w:val="001B7230"/>
    <w:rsid w:val="001C4BD3"/>
    <w:rsid w:val="001C4DA9"/>
    <w:rsid w:val="001C5CD2"/>
    <w:rsid w:val="001C6800"/>
    <w:rsid w:val="001D5733"/>
    <w:rsid w:val="001D6755"/>
    <w:rsid w:val="001E2B42"/>
    <w:rsid w:val="001E4656"/>
    <w:rsid w:val="001E47C5"/>
    <w:rsid w:val="001E4AFA"/>
    <w:rsid w:val="001E6A56"/>
    <w:rsid w:val="001E765F"/>
    <w:rsid w:val="001F0DE6"/>
    <w:rsid w:val="001F22CA"/>
    <w:rsid w:val="001F62C4"/>
    <w:rsid w:val="001F681C"/>
    <w:rsid w:val="001F6CF8"/>
    <w:rsid w:val="00202074"/>
    <w:rsid w:val="00204B1A"/>
    <w:rsid w:val="00205848"/>
    <w:rsid w:val="00205969"/>
    <w:rsid w:val="002121FE"/>
    <w:rsid w:val="00212EF2"/>
    <w:rsid w:val="0021315A"/>
    <w:rsid w:val="00214BC5"/>
    <w:rsid w:val="00217B29"/>
    <w:rsid w:val="00217C98"/>
    <w:rsid w:val="002208E5"/>
    <w:rsid w:val="002238E7"/>
    <w:rsid w:val="00230F02"/>
    <w:rsid w:val="00230F5A"/>
    <w:rsid w:val="00231198"/>
    <w:rsid w:val="00233482"/>
    <w:rsid w:val="0023368C"/>
    <w:rsid w:val="00233781"/>
    <w:rsid w:val="0023586C"/>
    <w:rsid w:val="00237999"/>
    <w:rsid w:val="00242FD1"/>
    <w:rsid w:val="00246FBA"/>
    <w:rsid w:val="002474BC"/>
    <w:rsid w:val="00252611"/>
    <w:rsid w:val="00254B57"/>
    <w:rsid w:val="00255D21"/>
    <w:rsid w:val="00260379"/>
    <w:rsid w:val="002667C0"/>
    <w:rsid w:val="002708DC"/>
    <w:rsid w:val="00270902"/>
    <w:rsid w:val="00270C84"/>
    <w:rsid w:val="00272177"/>
    <w:rsid w:val="002744A6"/>
    <w:rsid w:val="00281048"/>
    <w:rsid w:val="00283DF5"/>
    <w:rsid w:val="00283E1F"/>
    <w:rsid w:val="0028605B"/>
    <w:rsid w:val="00286524"/>
    <w:rsid w:val="0029000D"/>
    <w:rsid w:val="00290267"/>
    <w:rsid w:val="002905C4"/>
    <w:rsid w:val="00291752"/>
    <w:rsid w:val="0029679A"/>
    <w:rsid w:val="00297DFD"/>
    <w:rsid w:val="002A0F5C"/>
    <w:rsid w:val="002A10F1"/>
    <w:rsid w:val="002A18D4"/>
    <w:rsid w:val="002A4DFA"/>
    <w:rsid w:val="002A7E69"/>
    <w:rsid w:val="002B0AF3"/>
    <w:rsid w:val="002B26A8"/>
    <w:rsid w:val="002B2822"/>
    <w:rsid w:val="002B373F"/>
    <w:rsid w:val="002B382E"/>
    <w:rsid w:val="002B4E40"/>
    <w:rsid w:val="002B54D6"/>
    <w:rsid w:val="002B6AE9"/>
    <w:rsid w:val="002B7ED8"/>
    <w:rsid w:val="002C0678"/>
    <w:rsid w:val="002C4919"/>
    <w:rsid w:val="002C6FFB"/>
    <w:rsid w:val="002D0407"/>
    <w:rsid w:val="002D0BAF"/>
    <w:rsid w:val="002D38FE"/>
    <w:rsid w:val="002D4215"/>
    <w:rsid w:val="002D4628"/>
    <w:rsid w:val="002D680B"/>
    <w:rsid w:val="002E09D9"/>
    <w:rsid w:val="002E0A8D"/>
    <w:rsid w:val="002E210A"/>
    <w:rsid w:val="002E3B6E"/>
    <w:rsid w:val="002E52D0"/>
    <w:rsid w:val="002E6F15"/>
    <w:rsid w:val="002E71EB"/>
    <w:rsid w:val="002F0480"/>
    <w:rsid w:val="002F0F8D"/>
    <w:rsid w:val="002F108C"/>
    <w:rsid w:val="002F3492"/>
    <w:rsid w:val="002F47B2"/>
    <w:rsid w:val="002F484B"/>
    <w:rsid w:val="002F63D4"/>
    <w:rsid w:val="002F68DC"/>
    <w:rsid w:val="003000E4"/>
    <w:rsid w:val="003039CC"/>
    <w:rsid w:val="003072A2"/>
    <w:rsid w:val="00310C82"/>
    <w:rsid w:val="0031170B"/>
    <w:rsid w:val="00311EB4"/>
    <w:rsid w:val="00312701"/>
    <w:rsid w:val="003135C1"/>
    <w:rsid w:val="003217A3"/>
    <w:rsid w:val="0032557B"/>
    <w:rsid w:val="0033006B"/>
    <w:rsid w:val="00330D63"/>
    <w:rsid w:val="003313E8"/>
    <w:rsid w:val="00331968"/>
    <w:rsid w:val="00331F56"/>
    <w:rsid w:val="00332495"/>
    <w:rsid w:val="00335675"/>
    <w:rsid w:val="0033616A"/>
    <w:rsid w:val="0034193F"/>
    <w:rsid w:val="00341B89"/>
    <w:rsid w:val="00345513"/>
    <w:rsid w:val="0034581B"/>
    <w:rsid w:val="00345E84"/>
    <w:rsid w:val="00346946"/>
    <w:rsid w:val="003564DD"/>
    <w:rsid w:val="00356B9F"/>
    <w:rsid w:val="00356C5C"/>
    <w:rsid w:val="0035714D"/>
    <w:rsid w:val="003571EB"/>
    <w:rsid w:val="00360460"/>
    <w:rsid w:val="00361429"/>
    <w:rsid w:val="003623B8"/>
    <w:rsid w:val="0036362F"/>
    <w:rsid w:val="00365B03"/>
    <w:rsid w:val="00366038"/>
    <w:rsid w:val="00370B57"/>
    <w:rsid w:val="0037114B"/>
    <w:rsid w:val="00373E70"/>
    <w:rsid w:val="00374B54"/>
    <w:rsid w:val="00375079"/>
    <w:rsid w:val="00375B4E"/>
    <w:rsid w:val="00375C73"/>
    <w:rsid w:val="0037733F"/>
    <w:rsid w:val="00380915"/>
    <w:rsid w:val="00383B95"/>
    <w:rsid w:val="00390C39"/>
    <w:rsid w:val="0039110E"/>
    <w:rsid w:val="00393B75"/>
    <w:rsid w:val="003961D9"/>
    <w:rsid w:val="003972C2"/>
    <w:rsid w:val="003976B3"/>
    <w:rsid w:val="003A043D"/>
    <w:rsid w:val="003A31DA"/>
    <w:rsid w:val="003A462E"/>
    <w:rsid w:val="003A558B"/>
    <w:rsid w:val="003A73E9"/>
    <w:rsid w:val="003B03D1"/>
    <w:rsid w:val="003B082E"/>
    <w:rsid w:val="003B1263"/>
    <w:rsid w:val="003B25DF"/>
    <w:rsid w:val="003B2EF5"/>
    <w:rsid w:val="003B4F84"/>
    <w:rsid w:val="003B5F59"/>
    <w:rsid w:val="003B604D"/>
    <w:rsid w:val="003B70E3"/>
    <w:rsid w:val="003C3AF4"/>
    <w:rsid w:val="003C7069"/>
    <w:rsid w:val="003D140A"/>
    <w:rsid w:val="003D15EB"/>
    <w:rsid w:val="003D46A3"/>
    <w:rsid w:val="003D609F"/>
    <w:rsid w:val="003D6CAA"/>
    <w:rsid w:val="003D7E41"/>
    <w:rsid w:val="003D7FB6"/>
    <w:rsid w:val="003E03CC"/>
    <w:rsid w:val="003E07F6"/>
    <w:rsid w:val="003E4620"/>
    <w:rsid w:val="003E536E"/>
    <w:rsid w:val="003E5A09"/>
    <w:rsid w:val="003E6367"/>
    <w:rsid w:val="003E6AF0"/>
    <w:rsid w:val="003E6EE9"/>
    <w:rsid w:val="003F1AAD"/>
    <w:rsid w:val="003F1B73"/>
    <w:rsid w:val="003F1FB8"/>
    <w:rsid w:val="003F68BC"/>
    <w:rsid w:val="00403272"/>
    <w:rsid w:val="00403BFE"/>
    <w:rsid w:val="00404034"/>
    <w:rsid w:val="00404FE3"/>
    <w:rsid w:val="00405B80"/>
    <w:rsid w:val="0041368F"/>
    <w:rsid w:val="0041414E"/>
    <w:rsid w:val="00414195"/>
    <w:rsid w:val="004158AA"/>
    <w:rsid w:val="00417D18"/>
    <w:rsid w:val="0042026F"/>
    <w:rsid w:val="0042255D"/>
    <w:rsid w:val="00422B32"/>
    <w:rsid w:val="00422E1F"/>
    <w:rsid w:val="00424C93"/>
    <w:rsid w:val="00426B88"/>
    <w:rsid w:val="00426F00"/>
    <w:rsid w:val="00427977"/>
    <w:rsid w:val="00427AD3"/>
    <w:rsid w:val="00431327"/>
    <w:rsid w:val="0043174F"/>
    <w:rsid w:val="0043281D"/>
    <w:rsid w:val="00432F8A"/>
    <w:rsid w:val="004331F5"/>
    <w:rsid w:val="00433416"/>
    <w:rsid w:val="00433479"/>
    <w:rsid w:val="00433751"/>
    <w:rsid w:val="0043384D"/>
    <w:rsid w:val="00433F4E"/>
    <w:rsid w:val="0043561A"/>
    <w:rsid w:val="0043747B"/>
    <w:rsid w:val="00441DFE"/>
    <w:rsid w:val="0044266F"/>
    <w:rsid w:val="00444010"/>
    <w:rsid w:val="00445725"/>
    <w:rsid w:val="00445CB6"/>
    <w:rsid w:val="00445CB9"/>
    <w:rsid w:val="00446484"/>
    <w:rsid w:val="00446A07"/>
    <w:rsid w:val="004474E2"/>
    <w:rsid w:val="0045063E"/>
    <w:rsid w:val="004513DD"/>
    <w:rsid w:val="004517AD"/>
    <w:rsid w:val="00451B10"/>
    <w:rsid w:val="004530AE"/>
    <w:rsid w:val="0045529F"/>
    <w:rsid w:val="004554C3"/>
    <w:rsid w:val="004570FE"/>
    <w:rsid w:val="00460164"/>
    <w:rsid w:val="0046327B"/>
    <w:rsid w:val="00463B6D"/>
    <w:rsid w:val="00464E18"/>
    <w:rsid w:val="00470852"/>
    <w:rsid w:val="00472EE8"/>
    <w:rsid w:val="00473AF5"/>
    <w:rsid w:val="00473B21"/>
    <w:rsid w:val="004760CA"/>
    <w:rsid w:val="004762A4"/>
    <w:rsid w:val="0047793B"/>
    <w:rsid w:val="004828F5"/>
    <w:rsid w:val="00482ECE"/>
    <w:rsid w:val="00483EB0"/>
    <w:rsid w:val="004840DA"/>
    <w:rsid w:val="0048462B"/>
    <w:rsid w:val="004850F3"/>
    <w:rsid w:val="00485576"/>
    <w:rsid w:val="004857A2"/>
    <w:rsid w:val="00486087"/>
    <w:rsid w:val="0048644A"/>
    <w:rsid w:val="00486501"/>
    <w:rsid w:val="004874ED"/>
    <w:rsid w:val="004915BC"/>
    <w:rsid w:val="00491989"/>
    <w:rsid w:val="00491A0F"/>
    <w:rsid w:val="00494A9F"/>
    <w:rsid w:val="004952AE"/>
    <w:rsid w:val="00496937"/>
    <w:rsid w:val="00496E4E"/>
    <w:rsid w:val="004A1428"/>
    <w:rsid w:val="004B1190"/>
    <w:rsid w:val="004B2AA4"/>
    <w:rsid w:val="004B4064"/>
    <w:rsid w:val="004B514C"/>
    <w:rsid w:val="004B71D2"/>
    <w:rsid w:val="004C1062"/>
    <w:rsid w:val="004C4E16"/>
    <w:rsid w:val="004C56E4"/>
    <w:rsid w:val="004C5B87"/>
    <w:rsid w:val="004C6CB1"/>
    <w:rsid w:val="004C7E69"/>
    <w:rsid w:val="004D2D9C"/>
    <w:rsid w:val="004D6108"/>
    <w:rsid w:val="004D71E0"/>
    <w:rsid w:val="004D7269"/>
    <w:rsid w:val="004D7E6C"/>
    <w:rsid w:val="004E0266"/>
    <w:rsid w:val="004E10F8"/>
    <w:rsid w:val="004E1342"/>
    <w:rsid w:val="004E1BCF"/>
    <w:rsid w:val="004E1C9A"/>
    <w:rsid w:val="004E39A2"/>
    <w:rsid w:val="004E3C98"/>
    <w:rsid w:val="004E3C9C"/>
    <w:rsid w:val="004E4513"/>
    <w:rsid w:val="004E4DEC"/>
    <w:rsid w:val="004E5819"/>
    <w:rsid w:val="004E60CE"/>
    <w:rsid w:val="004E6760"/>
    <w:rsid w:val="004E67CE"/>
    <w:rsid w:val="004E70D5"/>
    <w:rsid w:val="004F0EAA"/>
    <w:rsid w:val="004F2827"/>
    <w:rsid w:val="004F5335"/>
    <w:rsid w:val="004F573F"/>
    <w:rsid w:val="004F5D8A"/>
    <w:rsid w:val="004F655D"/>
    <w:rsid w:val="004F71DB"/>
    <w:rsid w:val="004F7731"/>
    <w:rsid w:val="004F7EF5"/>
    <w:rsid w:val="005026A4"/>
    <w:rsid w:val="00503CB3"/>
    <w:rsid w:val="005052CC"/>
    <w:rsid w:val="00505EAA"/>
    <w:rsid w:val="00505FAA"/>
    <w:rsid w:val="00507571"/>
    <w:rsid w:val="00507BFF"/>
    <w:rsid w:val="00510B2B"/>
    <w:rsid w:val="00511372"/>
    <w:rsid w:val="005116BE"/>
    <w:rsid w:val="00511A3A"/>
    <w:rsid w:val="00511FF4"/>
    <w:rsid w:val="0051325E"/>
    <w:rsid w:val="00514A5E"/>
    <w:rsid w:val="00514E84"/>
    <w:rsid w:val="00516E37"/>
    <w:rsid w:val="00517229"/>
    <w:rsid w:val="00517A7C"/>
    <w:rsid w:val="00517F7B"/>
    <w:rsid w:val="00523C13"/>
    <w:rsid w:val="005256DD"/>
    <w:rsid w:val="0053037C"/>
    <w:rsid w:val="0053057E"/>
    <w:rsid w:val="00530CEE"/>
    <w:rsid w:val="00534E97"/>
    <w:rsid w:val="005412CD"/>
    <w:rsid w:val="005415E3"/>
    <w:rsid w:val="00541835"/>
    <w:rsid w:val="00542224"/>
    <w:rsid w:val="00542AF0"/>
    <w:rsid w:val="005436F8"/>
    <w:rsid w:val="00544BB7"/>
    <w:rsid w:val="00544CCC"/>
    <w:rsid w:val="00546BBA"/>
    <w:rsid w:val="00546E58"/>
    <w:rsid w:val="00547105"/>
    <w:rsid w:val="005476A7"/>
    <w:rsid w:val="005500D8"/>
    <w:rsid w:val="00552F7F"/>
    <w:rsid w:val="00552FEC"/>
    <w:rsid w:val="005536C7"/>
    <w:rsid w:val="00553D1F"/>
    <w:rsid w:val="005615D3"/>
    <w:rsid w:val="005636C6"/>
    <w:rsid w:val="005638DE"/>
    <w:rsid w:val="00563EFA"/>
    <w:rsid w:val="00567E48"/>
    <w:rsid w:val="005708F7"/>
    <w:rsid w:val="0057141C"/>
    <w:rsid w:val="005714B3"/>
    <w:rsid w:val="0057394C"/>
    <w:rsid w:val="00582140"/>
    <w:rsid w:val="0058764F"/>
    <w:rsid w:val="00590222"/>
    <w:rsid w:val="00593C63"/>
    <w:rsid w:val="005A1414"/>
    <w:rsid w:val="005A265E"/>
    <w:rsid w:val="005A6B7E"/>
    <w:rsid w:val="005A7391"/>
    <w:rsid w:val="005B1D44"/>
    <w:rsid w:val="005B20A1"/>
    <w:rsid w:val="005B2541"/>
    <w:rsid w:val="005C1DB2"/>
    <w:rsid w:val="005C2287"/>
    <w:rsid w:val="005C340F"/>
    <w:rsid w:val="005C446B"/>
    <w:rsid w:val="005C5469"/>
    <w:rsid w:val="005C6E9D"/>
    <w:rsid w:val="005C71B7"/>
    <w:rsid w:val="005D196D"/>
    <w:rsid w:val="005D320F"/>
    <w:rsid w:val="005D32BC"/>
    <w:rsid w:val="005D3C24"/>
    <w:rsid w:val="005D3E60"/>
    <w:rsid w:val="005D5830"/>
    <w:rsid w:val="005D64C0"/>
    <w:rsid w:val="005D66AD"/>
    <w:rsid w:val="005D6A4B"/>
    <w:rsid w:val="005D6A5C"/>
    <w:rsid w:val="005D6A6B"/>
    <w:rsid w:val="005D700A"/>
    <w:rsid w:val="005E0C02"/>
    <w:rsid w:val="005E0DFD"/>
    <w:rsid w:val="005E3B34"/>
    <w:rsid w:val="005F0E1D"/>
    <w:rsid w:val="005F2A6A"/>
    <w:rsid w:val="005F2F1E"/>
    <w:rsid w:val="005F387D"/>
    <w:rsid w:val="005F3AE9"/>
    <w:rsid w:val="005F3E4B"/>
    <w:rsid w:val="005F4A72"/>
    <w:rsid w:val="005F60F1"/>
    <w:rsid w:val="005F661B"/>
    <w:rsid w:val="005F7980"/>
    <w:rsid w:val="0060070D"/>
    <w:rsid w:val="0060167B"/>
    <w:rsid w:val="00601775"/>
    <w:rsid w:val="00604CDA"/>
    <w:rsid w:val="00606927"/>
    <w:rsid w:val="00607EED"/>
    <w:rsid w:val="00607FC4"/>
    <w:rsid w:val="00611FD8"/>
    <w:rsid w:val="00613362"/>
    <w:rsid w:val="006149CD"/>
    <w:rsid w:val="00615D40"/>
    <w:rsid w:val="00616662"/>
    <w:rsid w:val="00616783"/>
    <w:rsid w:val="006176E9"/>
    <w:rsid w:val="00620CBC"/>
    <w:rsid w:val="0062227D"/>
    <w:rsid w:val="00623A12"/>
    <w:rsid w:val="00630BA4"/>
    <w:rsid w:val="00632D2B"/>
    <w:rsid w:val="00633F4B"/>
    <w:rsid w:val="00636EA3"/>
    <w:rsid w:val="00637ECF"/>
    <w:rsid w:val="00640E41"/>
    <w:rsid w:val="006422FB"/>
    <w:rsid w:val="00642314"/>
    <w:rsid w:val="006454C6"/>
    <w:rsid w:val="0064605B"/>
    <w:rsid w:val="00646ADC"/>
    <w:rsid w:val="006478C1"/>
    <w:rsid w:val="00650F02"/>
    <w:rsid w:val="00651458"/>
    <w:rsid w:val="006531F9"/>
    <w:rsid w:val="00654638"/>
    <w:rsid w:val="0065567A"/>
    <w:rsid w:val="00655EC7"/>
    <w:rsid w:val="00656AEB"/>
    <w:rsid w:val="0065712B"/>
    <w:rsid w:val="006571B6"/>
    <w:rsid w:val="00660A35"/>
    <w:rsid w:val="00661C8E"/>
    <w:rsid w:val="00662EBE"/>
    <w:rsid w:val="0066787E"/>
    <w:rsid w:val="00670086"/>
    <w:rsid w:val="006714C0"/>
    <w:rsid w:val="00674E52"/>
    <w:rsid w:val="00677044"/>
    <w:rsid w:val="006802F2"/>
    <w:rsid w:val="00680A7E"/>
    <w:rsid w:val="00680C68"/>
    <w:rsid w:val="00681942"/>
    <w:rsid w:val="0068316C"/>
    <w:rsid w:val="00683EDB"/>
    <w:rsid w:val="00684473"/>
    <w:rsid w:val="0068746B"/>
    <w:rsid w:val="00687A57"/>
    <w:rsid w:val="0069043A"/>
    <w:rsid w:val="006905A0"/>
    <w:rsid w:val="00691824"/>
    <w:rsid w:val="00693472"/>
    <w:rsid w:val="006936E4"/>
    <w:rsid w:val="006A3AE4"/>
    <w:rsid w:val="006A439A"/>
    <w:rsid w:val="006A45EB"/>
    <w:rsid w:val="006A6C3E"/>
    <w:rsid w:val="006A6F87"/>
    <w:rsid w:val="006B0DEF"/>
    <w:rsid w:val="006B18E0"/>
    <w:rsid w:val="006B23E5"/>
    <w:rsid w:val="006B3A88"/>
    <w:rsid w:val="006B59C9"/>
    <w:rsid w:val="006B6A4C"/>
    <w:rsid w:val="006B7DE8"/>
    <w:rsid w:val="006C0EBE"/>
    <w:rsid w:val="006C52F4"/>
    <w:rsid w:val="006D00B4"/>
    <w:rsid w:val="006D23F4"/>
    <w:rsid w:val="006D23FF"/>
    <w:rsid w:val="006D3009"/>
    <w:rsid w:val="006D72B2"/>
    <w:rsid w:val="006E050B"/>
    <w:rsid w:val="006E0E87"/>
    <w:rsid w:val="006E0F0D"/>
    <w:rsid w:val="006E28B5"/>
    <w:rsid w:val="006E2C11"/>
    <w:rsid w:val="006E2C3F"/>
    <w:rsid w:val="006E42CF"/>
    <w:rsid w:val="006E4A70"/>
    <w:rsid w:val="006E611B"/>
    <w:rsid w:val="006E646D"/>
    <w:rsid w:val="006F000A"/>
    <w:rsid w:val="006F1F7A"/>
    <w:rsid w:val="006F4BC1"/>
    <w:rsid w:val="006F58FE"/>
    <w:rsid w:val="006F6D15"/>
    <w:rsid w:val="006F70E7"/>
    <w:rsid w:val="007018D0"/>
    <w:rsid w:val="0070214D"/>
    <w:rsid w:val="007069F1"/>
    <w:rsid w:val="007078D8"/>
    <w:rsid w:val="00714441"/>
    <w:rsid w:val="007144C2"/>
    <w:rsid w:val="00714910"/>
    <w:rsid w:val="00715DF3"/>
    <w:rsid w:val="00721292"/>
    <w:rsid w:val="00722FEA"/>
    <w:rsid w:val="0072763F"/>
    <w:rsid w:val="007319EF"/>
    <w:rsid w:val="00731A5C"/>
    <w:rsid w:val="007321FB"/>
    <w:rsid w:val="00733CEA"/>
    <w:rsid w:val="00735AB4"/>
    <w:rsid w:val="007361A8"/>
    <w:rsid w:val="00736B77"/>
    <w:rsid w:val="0073763F"/>
    <w:rsid w:val="007409EE"/>
    <w:rsid w:val="00741805"/>
    <w:rsid w:val="00742E1B"/>
    <w:rsid w:val="0074409E"/>
    <w:rsid w:val="007441D4"/>
    <w:rsid w:val="00744262"/>
    <w:rsid w:val="007450DC"/>
    <w:rsid w:val="0074549F"/>
    <w:rsid w:val="0074571F"/>
    <w:rsid w:val="007466E8"/>
    <w:rsid w:val="007476A6"/>
    <w:rsid w:val="00750AE4"/>
    <w:rsid w:val="00751A26"/>
    <w:rsid w:val="00752901"/>
    <w:rsid w:val="00752FB1"/>
    <w:rsid w:val="0075428C"/>
    <w:rsid w:val="00755B84"/>
    <w:rsid w:val="0075684F"/>
    <w:rsid w:val="007572E1"/>
    <w:rsid w:val="00762209"/>
    <w:rsid w:val="0076395F"/>
    <w:rsid w:val="00763E2E"/>
    <w:rsid w:val="00763FE5"/>
    <w:rsid w:val="007644A1"/>
    <w:rsid w:val="007650F7"/>
    <w:rsid w:val="00766930"/>
    <w:rsid w:val="00770778"/>
    <w:rsid w:val="007711D0"/>
    <w:rsid w:val="00772127"/>
    <w:rsid w:val="007739B4"/>
    <w:rsid w:val="007754C3"/>
    <w:rsid w:val="00777704"/>
    <w:rsid w:val="007805EF"/>
    <w:rsid w:val="00781C63"/>
    <w:rsid w:val="007831C4"/>
    <w:rsid w:val="007849B6"/>
    <w:rsid w:val="00786739"/>
    <w:rsid w:val="00787048"/>
    <w:rsid w:val="00790B70"/>
    <w:rsid w:val="00792898"/>
    <w:rsid w:val="00793BF3"/>
    <w:rsid w:val="0079460B"/>
    <w:rsid w:val="007951F7"/>
    <w:rsid w:val="00795739"/>
    <w:rsid w:val="00797D0E"/>
    <w:rsid w:val="007A1C76"/>
    <w:rsid w:val="007A1C95"/>
    <w:rsid w:val="007A4248"/>
    <w:rsid w:val="007A4FE9"/>
    <w:rsid w:val="007B1432"/>
    <w:rsid w:val="007B20BF"/>
    <w:rsid w:val="007B3BBF"/>
    <w:rsid w:val="007B3DBC"/>
    <w:rsid w:val="007B42DA"/>
    <w:rsid w:val="007B4C09"/>
    <w:rsid w:val="007B71EF"/>
    <w:rsid w:val="007B724B"/>
    <w:rsid w:val="007C059B"/>
    <w:rsid w:val="007C1653"/>
    <w:rsid w:val="007C1B0A"/>
    <w:rsid w:val="007C3E7D"/>
    <w:rsid w:val="007C46BD"/>
    <w:rsid w:val="007C5543"/>
    <w:rsid w:val="007C5B6E"/>
    <w:rsid w:val="007C63ED"/>
    <w:rsid w:val="007D2240"/>
    <w:rsid w:val="007D2E0B"/>
    <w:rsid w:val="007D3D6F"/>
    <w:rsid w:val="007D4DEE"/>
    <w:rsid w:val="007E0D7C"/>
    <w:rsid w:val="007E4646"/>
    <w:rsid w:val="007E486F"/>
    <w:rsid w:val="007E51C0"/>
    <w:rsid w:val="007E5362"/>
    <w:rsid w:val="007E54E4"/>
    <w:rsid w:val="007E6179"/>
    <w:rsid w:val="007E61B0"/>
    <w:rsid w:val="007F0E16"/>
    <w:rsid w:val="0080059A"/>
    <w:rsid w:val="00800BA5"/>
    <w:rsid w:val="0080143A"/>
    <w:rsid w:val="00801908"/>
    <w:rsid w:val="00801BF8"/>
    <w:rsid w:val="00803506"/>
    <w:rsid w:val="008044EB"/>
    <w:rsid w:val="00804BEA"/>
    <w:rsid w:val="008053D7"/>
    <w:rsid w:val="00807F73"/>
    <w:rsid w:val="0081411D"/>
    <w:rsid w:val="008141AF"/>
    <w:rsid w:val="00814642"/>
    <w:rsid w:val="00820C05"/>
    <w:rsid w:val="00830190"/>
    <w:rsid w:val="0083253A"/>
    <w:rsid w:val="0083299F"/>
    <w:rsid w:val="00840C0E"/>
    <w:rsid w:val="00840C32"/>
    <w:rsid w:val="00841B2B"/>
    <w:rsid w:val="00843D00"/>
    <w:rsid w:val="00844BF6"/>
    <w:rsid w:val="0084601D"/>
    <w:rsid w:val="00846FC3"/>
    <w:rsid w:val="00847786"/>
    <w:rsid w:val="00847A31"/>
    <w:rsid w:val="008510DC"/>
    <w:rsid w:val="00851AB1"/>
    <w:rsid w:val="008548C8"/>
    <w:rsid w:val="00855348"/>
    <w:rsid w:val="008569F1"/>
    <w:rsid w:val="00856E5E"/>
    <w:rsid w:val="00860B35"/>
    <w:rsid w:val="00861494"/>
    <w:rsid w:val="00864623"/>
    <w:rsid w:val="0086544E"/>
    <w:rsid w:val="00867F53"/>
    <w:rsid w:val="00870D9D"/>
    <w:rsid w:val="008711E1"/>
    <w:rsid w:val="00873DEA"/>
    <w:rsid w:val="008745BA"/>
    <w:rsid w:val="00875382"/>
    <w:rsid w:val="008763FA"/>
    <w:rsid w:val="00876DE6"/>
    <w:rsid w:val="00880020"/>
    <w:rsid w:val="00883375"/>
    <w:rsid w:val="0088407F"/>
    <w:rsid w:val="00885ACE"/>
    <w:rsid w:val="00886312"/>
    <w:rsid w:val="00887D06"/>
    <w:rsid w:val="008905EE"/>
    <w:rsid w:val="00890787"/>
    <w:rsid w:val="00890EA3"/>
    <w:rsid w:val="00891A37"/>
    <w:rsid w:val="00892665"/>
    <w:rsid w:val="00893431"/>
    <w:rsid w:val="008943B2"/>
    <w:rsid w:val="00897CD4"/>
    <w:rsid w:val="008A15D5"/>
    <w:rsid w:val="008A1DD2"/>
    <w:rsid w:val="008A1FDC"/>
    <w:rsid w:val="008A4049"/>
    <w:rsid w:val="008A507C"/>
    <w:rsid w:val="008A5489"/>
    <w:rsid w:val="008A6743"/>
    <w:rsid w:val="008A6C35"/>
    <w:rsid w:val="008B40FC"/>
    <w:rsid w:val="008B5732"/>
    <w:rsid w:val="008B5DA8"/>
    <w:rsid w:val="008B7377"/>
    <w:rsid w:val="008C0148"/>
    <w:rsid w:val="008C3825"/>
    <w:rsid w:val="008C3B30"/>
    <w:rsid w:val="008C440A"/>
    <w:rsid w:val="008C6C6C"/>
    <w:rsid w:val="008D0C47"/>
    <w:rsid w:val="008D1EAE"/>
    <w:rsid w:val="008D2F7E"/>
    <w:rsid w:val="008D348A"/>
    <w:rsid w:val="008D454A"/>
    <w:rsid w:val="008D50D7"/>
    <w:rsid w:val="008D5159"/>
    <w:rsid w:val="008D5494"/>
    <w:rsid w:val="008D5BB9"/>
    <w:rsid w:val="008D67AE"/>
    <w:rsid w:val="008D7862"/>
    <w:rsid w:val="008D7C54"/>
    <w:rsid w:val="008E0F11"/>
    <w:rsid w:val="008E1584"/>
    <w:rsid w:val="008E2273"/>
    <w:rsid w:val="008E2DDD"/>
    <w:rsid w:val="008E3F66"/>
    <w:rsid w:val="008E6140"/>
    <w:rsid w:val="008E7EE9"/>
    <w:rsid w:val="008F0DC2"/>
    <w:rsid w:val="008F4BED"/>
    <w:rsid w:val="008F5E9D"/>
    <w:rsid w:val="008F6FCB"/>
    <w:rsid w:val="009063E7"/>
    <w:rsid w:val="00906838"/>
    <w:rsid w:val="00906F21"/>
    <w:rsid w:val="00907508"/>
    <w:rsid w:val="00910944"/>
    <w:rsid w:val="009171C4"/>
    <w:rsid w:val="009214F7"/>
    <w:rsid w:val="00923042"/>
    <w:rsid w:val="00926419"/>
    <w:rsid w:val="00930597"/>
    <w:rsid w:val="00934215"/>
    <w:rsid w:val="00934419"/>
    <w:rsid w:val="0093514E"/>
    <w:rsid w:val="00935336"/>
    <w:rsid w:val="00937351"/>
    <w:rsid w:val="009455C6"/>
    <w:rsid w:val="009464A4"/>
    <w:rsid w:val="009467EE"/>
    <w:rsid w:val="009469D3"/>
    <w:rsid w:val="0095035E"/>
    <w:rsid w:val="00950900"/>
    <w:rsid w:val="00950B06"/>
    <w:rsid w:val="00951773"/>
    <w:rsid w:val="0095330D"/>
    <w:rsid w:val="00953E06"/>
    <w:rsid w:val="009620A0"/>
    <w:rsid w:val="0096317C"/>
    <w:rsid w:val="00966F6B"/>
    <w:rsid w:val="009703D6"/>
    <w:rsid w:val="00970484"/>
    <w:rsid w:val="009705A5"/>
    <w:rsid w:val="009735D0"/>
    <w:rsid w:val="009736CF"/>
    <w:rsid w:val="009738F3"/>
    <w:rsid w:val="00974326"/>
    <w:rsid w:val="00975281"/>
    <w:rsid w:val="00975EA9"/>
    <w:rsid w:val="00976644"/>
    <w:rsid w:val="00977F9E"/>
    <w:rsid w:val="00981420"/>
    <w:rsid w:val="009820BB"/>
    <w:rsid w:val="00984F3F"/>
    <w:rsid w:val="0098535C"/>
    <w:rsid w:val="009856EE"/>
    <w:rsid w:val="00992116"/>
    <w:rsid w:val="0099324A"/>
    <w:rsid w:val="00995A60"/>
    <w:rsid w:val="00995E4B"/>
    <w:rsid w:val="0099635E"/>
    <w:rsid w:val="00997EC8"/>
    <w:rsid w:val="009A15C2"/>
    <w:rsid w:val="009A1EF2"/>
    <w:rsid w:val="009A2AE2"/>
    <w:rsid w:val="009A3495"/>
    <w:rsid w:val="009A3D15"/>
    <w:rsid w:val="009B2A30"/>
    <w:rsid w:val="009B2C20"/>
    <w:rsid w:val="009B329A"/>
    <w:rsid w:val="009B3785"/>
    <w:rsid w:val="009B3B11"/>
    <w:rsid w:val="009B543E"/>
    <w:rsid w:val="009B5903"/>
    <w:rsid w:val="009B7F0D"/>
    <w:rsid w:val="009C1BB8"/>
    <w:rsid w:val="009C2775"/>
    <w:rsid w:val="009C34D8"/>
    <w:rsid w:val="009C5C08"/>
    <w:rsid w:val="009C7988"/>
    <w:rsid w:val="009C79B7"/>
    <w:rsid w:val="009D0000"/>
    <w:rsid w:val="009D0E37"/>
    <w:rsid w:val="009D1385"/>
    <w:rsid w:val="009D324E"/>
    <w:rsid w:val="009D33FC"/>
    <w:rsid w:val="009E0A7A"/>
    <w:rsid w:val="009E0C2A"/>
    <w:rsid w:val="009E1A2E"/>
    <w:rsid w:val="009E3223"/>
    <w:rsid w:val="009E58D7"/>
    <w:rsid w:val="009E7544"/>
    <w:rsid w:val="009F4324"/>
    <w:rsid w:val="009F5150"/>
    <w:rsid w:val="009F7A3F"/>
    <w:rsid w:val="00A00606"/>
    <w:rsid w:val="00A00752"/>
    <w:rsid w:val="00A01C15"/>
    <w:rsid w:val="00A06BAE"/>
    <w:rsid w:val="00A12FFC"/>
    <w:rsid w:val="00A13989"/>
    <w:rsid w:val="00A1412C"/>
    <w:rsid w:val="00A14360"/>
    <w:rsid w:val="00A14982"/>
    <w:rsid w:val="00A17649"/>
    <w:rsid w:val="00A24766"/>
    <w:rsid w:val="00A249CB"/>
    <w:rsid w:val="00A27A52"/>
    <w:rsid w:val="00A315C7"/>
    <w:rsid w:val="00A316DC"/>
    <w:rsid w:val="00A327C2"/>
    <w:rsid w:val="00A34201"/>
    <w:rsid w:val="00A3426D"/>
    <w:rsid w:val="00A40E6A"/>
    <w:rsid w:val="00A426D1"/>
    <w:rsid w:val="00A43B5D"/>
    <w:rsid w:val="00A43D81"/>
    <w:rsid w:val="00A44BDD"/>
    <w:rsid w:val="00A46658"/>
    <w:rsid w:val="00A5070F"/>
    <w:rsid w:val="00A509DC"/>
    <w:rsid w:val="00A518C4"/>
    <w:rsid w:val="00A51A17"/>
    <w:rsid w:val="00A52A91"/>
    <w:rsid w:val="00A54ACF"/>
    <w:rsid w:val="00A54AF8"/>
    <w:rsid w:val="00A56070"/>
    <w:rsid w:val="00A57F52"/>
    <w:rsid w:val="00A60A8D"/>
    <w:rsid w:val="00A61885"/>
    <w:rsid w:val="00A61903"/>
    <w:rsid w:val="00A62A0D"/>
    <w:rsid w:val="00A6538F"/>
    <w:rsid w:val="00A6771D"/>
    <w:rsid w:val="00A7119A"/>
    <w:rsid w:val="00A7220E"/>
    <w:rsid w:val="00A7337D"/>
    <w:rsid w:val="00A7391A"/>
    <w:rsid w:val="00A76687"/>
    <w:rsid w:val="00A814C7"/>
    <w:rsid w:val="00A81D81"/>
    <w:rsid w:val="00A8216D"/>
    <w:rsid w:val="00A83A34"/>
    <w:rsid w:val="00A842DA"/>
    <w:rsid w:val="00A8458E"/>
    <w:rsid w:val="00A85249"/>
    <w:rsid w:val="00A865B9"/>
    <w:rsid w:val="00A90806"/>
    <w:rsid w:val="00A915C7"/>
    <w:rsid w:val="00A92202"/>
    <w:rsid w:val="00A934D0"/>
    <w:rsid w:val="00A94B4C"/>
    <w:rsid w:val="00A95099"/>
    <w:rsid w:val="00A95F11"/>
    <w:rsid w:val="00A96412"/>
    <w:rsid w:val="00AA27A9"/>
    <w:rsid w:val="00AA36D6"/>
    <w:rsid w:val="00AA540A"/>
    <w:rsid w:val="00AA5AF4"/>
    <w:rsid w:val="00AA5B53"/>
    <w:rsid w:val="00AB3BF1"/>
    <w:rsid w:val="00AB45A0"/>
    <w:rsid w:val="00AB4AF6"/>
    <w:rsid w:val="00AB5FC2"/>
    <w:rsid w:val="00AB7F93"/>
    <w:rsid w:val="00AC1D01"/>
    <w:rsid w:val="00AC2BDC"/>
    <w:rsid w:val="00AC341D"/>
    <w:rsid w:val="00AC3649"/>
    <w:rsid w:val="00AC3DF8"/>
    <w:rsid w:val="00AC5FC0"/>
    <w:rsid w:val="00AC6724"/>
    <w:rsid w:val="00AD1C4A"/>
    <w:rsid w:val="00AD2694"/>
    <w:rsid w:val="00AD2D8B"/>
    <w:rsid w:val="00AD2F38"/>
    <w:rsid w:val="00AD36D3"/>
    <w:rsid w:val="00AD3AB6"/>
    <w:rsid w:val="00AD462B"/>
    <w:rsid w:val="00AD53E9"/>
    <w:rsid w:val="00AD70CA"/>
    <w:rsid w:val="00AE1FCE"/>
    <w:rsid w:val="00AE3C6D"/>
    <w:rsid w:val="00AE504C"/>
    <w:rsid w:val="00AE6415"/>
    <w:rsid w:val="00AE66CD"/>
    <w:rsid w:val="00AE7A56"/>
    <w:rsid w:val="00AE7AD1"/>
    <w:rsid w:val="00AF2251"/>
    <w:rsid w:val="00AF2CD2"/>
    <w:rsid w:val="00AF3EC3"/>
    <w:rsid w:val="00AF58DC"/>
    <w:rsid w:val="00B02484"/>
    <w:rsid w:val="00B04880"/>
    <w:rsid w:val="00B04BCB"/>
    <w:rsid w:val="00B07D45"/>
    <w:rsid w:val="00B1026D"/>
    <w:rsid w:val="00B23C45"/>
    <w:rsid w:val="00B2446F"/>
    <w:rsid w:val="00B306F4"/>
    <w:rsid w:val="00B30FD3"/>
    <w:rsid w:val="00B323FB"/>
    <w:rsid w:val="00B338CA"/>
    <w:rsid w:val="00B3395D"/>
    <w:rsid w:val="00B4186E"/>
    <w:rsid w:val="00B43553"/>
    <w:rsid w:val="00B46294"/>
    <w:rsid w:val="00B50393"/>
    <w:rsid w:val="00B51087"/>
    <w:rsid w:val="00B530B2"/>
    <w:rsid w:val="00B53B47"/>
    <w:rsid w:val="00B55C79"/>
    <w:rsid w:val="00B61B13"/>
    <w:rsid w:val="00B61E48"/>
    <w:rsid w:val="00B63F7C"/>
    <w:rsid w:val="00B64722"/>
    <w:rsid w:val="00B649D7"/>
    <w:rsid w:val="00B71FA7"/>
    <w:rsid w:val="00B7269D"/>
    <w:rsid w:val="00B742EE"/>
    <w:rsid w:val="00B75A27"/>
    <w:rsid w:val="00B76C18"/>
    <w:rsid w:val="00B81280"/>
    <w:rsid w:val="00B81DAF"/>
    <w:rsid w:val="00B8773E"/>
    <w:rsid w:val="00B92B88"/>
    <w:rsid w:val="00B9377B"/>
    <w:rsid w:val="00B93A91"/>
    <w:rsid w:val="00B94536"/>
    <w:rsid w:val="00B95791"/>
    <w:rsid w:val="00BA084E"/>
    <w:rsid w:val="00BA08F3"/>
    <w:rsid w:val="00BA0980"/>
    <w:rsid w:val="00BA0ECF"/>
    <w:rsid w:val="00BB0506"/>
    <w:rsid w:val="00BB05F0"/>
    <w:rsid w:val="00BB0779"/>
    <w:rsid w:val="00BB30B9"/>
    <w:rsid w:val="00BB3C8E"/>
    <w:rsid w:val="00BB4C00"/>
    <w:rsid w:val="00BB5C45"/>
    <w:rsid w:val="00BC107C"/>
    <w:rsid w:val="00BC30CF"/>
    <w:rsid w:val="00BC3533"/>
    <w:rsid w:val="00BC4ADF"/>
    <w:rsid w:val="00BC5B0A"/>
    <w:rsid w:val="00BC5FE1"/>
    <w:rsid w:val="00BD0B65"/>
    <w:rsid w:val="00BD0F14"/>
    <w:rsid w:val="00BD310C"/>
    <w:rsid w:val="00BD3C19"/>
    <w:rsid w:val="00BD49A5"/>
    <w:rsid w:val="00BD5910"/>
    <w:rsid w:val="00BE09DB"/>
    <w:rsid w:val="00BE13FD"/>
    <w:rsid w:val="00BE1B2A"/>
    <w:rsid w:val="00BE352C"/>
    <w:rsid w:val="00BE6A22"/>
    <w:rsid w:val="00BF10C7"/>
    <w:rsid w:val="00BF2773"/>
    <w:rsid w:val="00BF3AEC"/>
    <w:rsid w:val="00BF6B90"/>
    <w:rsid w:val="00BF7345"/>
    <w:rsid w:val="00C018B6"/>
    <w:rsid w:val="00C03386"/>
    <w:rsid w:val="00C050DA"/>
    <w:rsid w:val="00C05F38"/>
    <w:rsid w:val="00C06379"/>
    <w:rsid w:val="00C10D16"/>
    <w:rsid w:val="00C10E9B"/>
    <w:rsid w:val="00C11068"/>
    <w:rsid w:val="00C11F86"/>
    <w:rsid w:val="00C13878"/>
    <w:rsid w:val="00C13ECD"/>
    <w:rsid w:val="00C158BD"/>
    <w:rsid w:val="00C175A8"/>
    <w:rsid w:val="00C214D8"/>
    <w:rsid w:val="00C2378E"/>
    <w:rsid w:val="00C23922"/>
    <w:rsid w:val="00C2462F"/>
    <w:rsid w:val="00C25B67"/>
    <w:rsid w:val="00C2701F"/>
    <w:rsid w:val="00C30CBC"/>
    <w:rsid w:val="00C3366B"/>
    <w:rsid w:val="00C33D02"/>
    <w:rsid w:val="00C36AF3"/>
    <w:rsid w:val="00C41C12"/>
    <w:rsid w:val="00C42571"/>
    <w:rsid w:val="00C44412"/>
    <w:rsid w:val="00C46144"/>
    <w:rsid w:val="00C50FA6"/>
    <w:rsid w:val="00C52792"/>
    <w:rsid w:val="00C54780"/>
    <w:rsid w:val="00C55D08"/>
    <w:rsid w:val="00C561D8"/>
    <w:rsid w:val="00C6014B"/>
    <w:rsid w:val="00C601E9"/>
    <w:rsid w:val="00C627E6"/>
    <w:rsid w:val="00C6299E"/>
    <w:rsid w:val="00C65AE0"/>
    <w:rsid w:val="00C66568"/>
    <w:rsid w:val="00C67C45"/>
    <w:rsid w:val="00C71213"/>
    <w:rsid w:val="00C72E68"/>
    <w:rsid w:val="00C732BC"/>
    <w:rsid w:val="00C75878"/>
    <w:rsid w:val="00C76237"/>
    <w:rsid w:val="00C76584"/>
    <w:rsid w:val="00C77F44"/>
    <w:rsid w:val="00C8165C"/>
    <w:rsid w:val="00C849EA"/>
    <w:rsid w:val="00C85D4B"/>
    <w:rsid w:val="00C8638A"/>
    <w:rsid w:val="00C87E8E"/>
    <w:rsid w:val="00C927F0"/>
    <w:rsid w:val="00C9419C"/>
    <w:rsid w:val="00C94FB0"/>
    <w:rsid w:val="00C95ADC"/>
    <w:rsid w:val="00C95CBF"/>
    <w:rsid w:val="00C96133"/>
    <w:rsid w:val="00C970CA"/>
    <w:rsid w:val="00CA01B8"/>
    <w:rsid w:val="00CA0ADF"/>
    <w:rsid w:val="00CA1514"/>
    <w:rsid w:val="00CA1833"/>
    <w:rsid w:val="00CA28A0"/>
    <w:rsid w:val="00CA39E9"/>
    <w:rsid w:val="00CA3EBC"/>
    <w:rsid w:val="00CA7021"/>
    <w:rsid w:val="00CB268E"/>
    <w:rsid w:val="00CB28AD"/>
    <w:rsid w:val="00CB4FCE"/>
    <w:rsid w:val="00CB58C0"/>
    <w:rsid w:val="00CB6590"/>
    <w:rsid w:val="00CB6F2C"/>
    <w:rsid w:val="00CB70F8"/>
    <w:rsid w:val="00CB7EE3"/>
    <w:rsid w:val="00CC0BDD"/>
    <w:rsid w:val="00CC596C"/>
    <w:rsid w:val="00CC652B"/>
    <w:rsid w:val="00CC65ED"/>
    <w:rsid w:val="00CC677F"/>
    <w:rsid w:val="00CC7F3A"/>
    <w:rsid w:val="00CD0AC5"/>
    <w:rsid w:val="00CD24C6"/>
    <w:rsid w:val="00CD2583"/>
    <w:rsid w:val="00CD262E"/>
    <w:rsid w:val="00CD274B"/>
    <w:rsid w:val="00CD318B"/>
    <w:rsid w:val="00CD3D30"/>
    <w:rsid w:val="00CD4D8F"/>
    <w:rsid w:val="00CD698F"/>
    <w:rsid w:val="00CE0299"/>
    <w:rsid w:val="00CE12EB"/>
    <w:rsid w:val="00CE1881"/>
    <w:rsid w:val="00CE259C"/>
    <w:rsid w:val="00CE2DE7"/>
    <w:rsid w:val="00CE31B2"/>
    <w:rsid w:val="00CE32A6"/>
    <w:rsid w:val="00CE4446"/>
    <w:rsid w:val="00CE59F3"/>
    <w:rsid w:val="00CE5BCD"/>
    <w:rsid w:val="00CE5ED2"/>
    <w:rsid w:val="00CF178E"/>
    <w:rsid w:val="00CF3261"/>
    <w:rsid w:val="00CF36BD"/>
    <w:rsid w:val="00D004ED"/>
    <w:rsid w:val="00D01E7B"/>
    <w:rsid w:val="00D034A0"/>
    <w:rsid w:val="00D04962"/>
    <w:rsid w:val="00D04965"/>
    <w:rsid w:val="00D04F30"/>
    <w:rsid w:val="00D1042D"/>
    <w:rsid w:val="00D10861"/>
    <w:rsid w:val="00D1325D"/>
    <w:rsid w:val="00D1433D"/>
    <w:rsid w:val="00D1539F"/>
    <w:rsid w:val="00D157C8"/>
    <w:rsid w:val="00D16F0A"/>
    <w:rsid w:val="00D177C4"/>
    <w:rsid w:val="00D17BEE"/>
    <w:rsid w:val="00D211FE"/>
    <w:rsid w:val="00D21D57"/>
    <w:rsid w:val="00D23AA0"/>
    <w:rsid w:val="00D24B6C"/>
    <w:rsid w:val="00D2613E"/>
    <w:rsid w:val="00D26341"/>
    <w:rsid w:val="00D2698F"/>
    <w:rsid w:val="00D30BA0"/>
    <w:rsid w:val="00D31AC3"/>
    <w:rsid w:val="00D31D18"/>
    <w:rsid w:val="00D3316D"/>
    <w:rsid w:val="00D35191"/>
    <w:rsid w:val="00D37744"/>
    <w:rsid w:val="00D41F30"/>
    <w:rsid w:val="00D458D7"/>
    <w:rsid w:val="00D4596B"/>
    <w:rsid w:val="00D46F22"/>
    <w:rsid w:val="00D4754E"/>
    <w:rsid w:val="00D50169"/>
    <w:rsid w:val="00D5079E"/>
    <w:rsid w:val="00D51B2A"/>
    <w:rsid w:val="00D52283"/>
    <w:rsid w:val="00D54031"/>
    <w:rsid w:val="00D55F02"/>
    <w:rsid w:val="00D57334"/>
    <w:rsid w:val="00D60792"/>
    <w:rsid w:val="00D60FF6"/>
    <w:rsid w:val="00D62282"/>
    <w:rsid w:val="00D62988"/>
    <w:rsid w:val="00D6378D"/>
    <w:rsid w:val="00D6553F"/>
    <w:rsid w:val="00D70E3C"/>
    <w:rsid w:val="00D73724"/>
    <w:rsid w:val="00D739CE"/>
    <w:rsid w:val="00D80125"/>
    <w:rsid w:val="00D81052"/>
    <w:rsid w:val="00D82202"/>
    <w:rsid w:val="00D84018"/>
    <w:rsid w:val="00D841F8"/>
    <w:rsid w:val="00D846FD"/>
    <w:rsid w:val="00D858C7"/>
    <w:rsid w:val="00D859EF"/>
    <w:rsid w:val="00D9111C"/>
    <w:rsid w:val="00D917D3"/>
    <w:rsid w:val="00D934EC"/>
    <w:rsid w:val="00D948E8"/>
    <w:rsid w:val="00D94F1C"/>
    <w:rsid w:val="00D94F71"/>
    <w:rsid w:val="00D96A87"/>
    <w:rsid w:val="00D96CE2"/>
    <w:rsid w:val="00D96D82"/>
    <w:rsid w:val="00D97377"/>
    <w:rsid w:val="00D977ED"/>
    <w:rsid w:val="00DA2613"/>
    <w:rsid w:val="00DA264D"/>
    <w:rsid w:val="00DA37C8"/>
    <w:rsid w:val="00DA496D"/>
    <w:rsid w:val="00DA50C6"/>
    <w:rsid w:val="00DA50D6"/>
    <w:rsid w:val="00DA55B6"/>
    <w:rsid w:val="00DB06E1"/>
    <w:rsid w:val="00DB5948"/>
    <w:rsid w:val="00DB7649"/>
    <w:rsid w:val="00DB7ABF"/>
    <w:rsid w:val="00DC72F9"/>
    <w:rsid w:val="00DD06B0"/>
    <w:rsid w:val="00DD0C3D"/>
    <w:rsid w:val="00DD20EF"/>
    <w:rsid w:val="00DD33DD"/>
    <w:rsid w:val="00DD3B32"/>
    <w:rsid w:val="00DD4272"/>
    <w:rsid w:val="00DD4859"/>
    <w:rsid w:val="00DD5BF5"/>
    <w:rsid w:val="00DE45A4"/>
    <w:rsid w:val="00DE4B2A"/>
    <w:rsid w:val="00DE5678"/>
    <w:rsid w:val="00DE6BC9"/>
    <w:rsid w:val="00DF024A"/>
    <w:rsid w:val="00DF0926"/>
    <w:rsid w:val="00DF3201"/>
    <w:rsid w:val="00DF4519"/>
    <w:rsid w:val="00DF7BA1"/>
    <w:rsid w:val="00E032F3"/>
    <w:rsid w:val="00E07AF7"/>
    <w:rsid w:val="00E10001"/>
    <w:rsid w:val="00E104F1"/>
    <w:rsid w:val="00E10790"/>
    <w:rsid w:val="00E11BB3"/>
    <w:rsid w:val="00E14788"/>
    <w:rsid w:val="00E1547F"/>
    <w:rsid w:val="00E15D85"/>
    <w:rsid w:val="00E164A1"/>
    <w:rsid w:val="00E20A91"/>
    <w:rsid w:val="00E2130E"/>
    <w:rsid w:val="00E22011"/>
    <w:rsid w:val="00E22F04"/>
    <w:rsid w:val="00E22F9B"/>
    <w:rsid w:val="00E23BBE"/>
    <w:rsid w:val="00E2570F"/>
    <w:rsid w:val="00E25EAC"/>
    <w:rsid w:val="00E26670"/>
    <w:rsid w:val="00E31E63"/>
    <w:rsid w:val="00E31FCD"/>
    <w:rsid w:val="00E328F0"/>
    <w:rsid w:val="00E3378A"/>
    <w:rsid w:val="00E36FC5"/>
    <w:rsid w:val="00E4089A"/>
    <w:rsid w:val="00E44810"/>
    <w:rsid w:val="00E455C8"/>
    <w:rsid w:val="00E469B8"/>
    <w:rsid w:val="00E46C6E"/>
    <w:rsid w:val="00E51C0B"/>
    <w:rsid w:val="00E54EF5"/>
    <w:rsid w:val="00E554B8"/>
    <w:rsid w:val="00E5649A"/>
    <w:rsid w:val="00E60790"/>
    <w:rsid w:val="00E6140D"/>
    <w:rsid w:val="00E63D3C"/>
    <w:rsid w:val="00E67260"/>
    <w:rsid w:val="00E678D3"/>
    <w:rsid w:val="00E701CA"/>
    <w:rsid w:val="00E72306"/>
    <w:rsid w:val="00E7328F"/>
    <w:rsid w:val="00E75D0C"/>
    <w:rsid w:val="00E768D7"/>
    <w:rsid w:val="00E7695F"/>
    <w:rsid w:val="00E80B79"/>
    <w:rsid w:val="00E80D89"/>
    <w:rsid w:val="00E8141C"/>
    <w:rsid w:val="00E83C9E"/>
    <w:rsid w:val="00E84C6D"/>
    <w:rsid w:val="00E84EAB"/>
    <w:rsid w:val="00E850A7"/>
    <w:rsid w:val="00E86386"/>
    <w:rsid w:val="00E90B0D"/>
    <w:rsid w:val="00E91876"/>
    <w:rsid w:val="00E93B10"/>
    <w:rsid w:val="00E94AB0"/>
    <w:rsid w:val="00E96428"/>
    <w:rsid w:val="00EA0AAA"/>
    <w:rsid w:val="00EA655A"/>
    <w:rsid w:val="00EA674A"/>
    <w:rsid w:val="00EA7D1C"/>
    <w:rsid w:val="00EB04F9"/>
    <w:rsid w:val="00EB1628"/>
    <w:rsid w:val="00EB1C02"/>
    <w:rsid w:val="00EB27F1"/>
    <w:rsid w:val="00EB2AC2"/>
    <w:rsid w:val="00EB3C9E"/>
    <w:rsid w:val="00EB63F1"/>
    <w:rsid w:val="00EB6D54"/>
    <w:rsid w:val="00EC20CC"/>
    <w:rsid w:val="00EC20EA"/>
    <w:rsid w:val="00EC2D52"/>
    <w:rsid w:val="00EC6364"/>
    <w:rsid w:val="00EC7527"/>
    <w:rsid w:val="00ED061B"/>
    <w:rsid w:val="00ED0913"/>
    <w:rsid w:val="00ED239D"/>
    <w:rsid w:val="00ED25AA"/>
    <w:rsid w:val="00ED299B"/>
    <w:rsid w:val="00ED3E76"/>
    <w:rsid w:val="00ED4A77"/>
    <w:rsid w:val="00ED5CD3"/>
    <w:rsid w:val="00ED62B8"/>
    <w:rsid w:val="00ED68A7"/>
    <w:rsid w:val="00ED7A23"/>
    <w:rsid w:val="00ED7F4C"/>
    <w:rsid w:val="00EE3C20"/>
    <w:rsid w:val="00EE403E"/>
    <w:rsid w:val="00EE6F43"/>
    <w:rsid w:val="00EF1578"/>
    <w:rsid w:val="00EF3EE8"/>
    <w:rsid w:val="00EF75C1"/>
    <w:rsid w:val="00F02AD1"/>
    <w:rsid w:val="00F05193"/>
    <w:rsid w:val="00F06B8F"/>
    <w:rsid w:val="00F06F4A"/>
    <w:rsid w:val="00F12DB3"/>
    <w:rsid w:val="00F13F30"/>
    <w:rsid w:val="00F1417B"/>
    <w:rsid w:val="00F16F35"/>
    <w:rsid w:val="00F1789A"/>
    <w:rsid w:val="00F207EC"/>
    <w:rsid w:val="00F22056"/>
    <w:rsid w:val="00F2281B"/>
    <w:rsid w:val="00F2291D"/>
    <w:rsid w:val="00F229EC"/>
    <w:rsid w:val="00F231A2"/>
    <w:rsid w:val="00F2353A"/>
    <w:rsid w:val="00F24D53"/>
    <w:rsid w:val="00F25B89"/>
    <w:rsid w:val="00F27BB6"/>
    <w:rsid w:val="00F31309"/>
    <w:rsid w:val="00F332D6"/>
    <w:rsid w:val="00F40A16"/>
    <w:rsid w:val="00F419D3"/>
    <w:rsid w:val="00F41CE9"/>
    <w:rsid w:val="00F41F3E"/>
    <w:rsid w:val="00F4416D"/>
    <w:rsid w:val="00F45F79"/>
    <w:rsid w:val="00F47EAB"/>
    <w:rsid w:val="00F5390A"/>
    <w:rsid w:val="00F56CA0"/>
    <w:rsid w:val="00F61060"/>
    <w:rsid w:val="00F632DE"/>
    <w:rsid w:val="00F659A2"/>
    <w:rsid w:val="00F708C5"/>
    <w:rsid w:val="00F710E2"/>
    <w:rsid w:val="00F71CFB"/>
    <w:rsid w:val="00F7463C"/>
    <w:rsid w:val="00F74D73"/>
    <w:rsid w:val="00F75759"/>
    <w:rsid w:val="00F775E6"/>
    <w:rsid w:val="00F8145F"/>
    <w:rsid w:val="00F81CFF"/>
    <w:rsid w:val="00F82A4B"/>
    <w:rsid w:val="00F84CB9"/>
    <w:rsid w:val="00F84F87"/>
    <w:rsid w:val="00F85CC6"/>
    <w:rsid w:val="00F869C0"/>
    <w:rsid w:val="00F87ADA"/>
    <w:rsid w:val="00F90A58"/>
    <w:rsid w:val="00F91970"/>
    <w:rsid w:val="00F91AB2"/>
    <w:rsid w:val="00F91F60"/>
    <w:rsid w:val="00F9232F"/>
    <w:rsid w:val="00F95C33"/>
    <w:rsid w:val="00FA0025"/>
    <w:rsid w:val="00FA19A1"/>
    <w:rsid w:val="00FA2C2D"/>
    <w:rsid w:val="00FA451B"/>
    <w:rsid w:val="00FA4579"/>
    <w:rsid w:val="00FA4E06"/>
    <w:rsid w:val="00FA636E"/>
    <w:rsid w:val="00FA76BB"/>
    <w:rsid w:val="00FA7C06"/>
    <w:rsid w:val="00FB10C0"/>
    <w:rsid w:val="00FB165E"/>
    <w:rsid w:val="00FB2D6F"/>
    <w:rsid w:val="00FB48BF"/>
    <w:rsid w:val="00FB57CA"/>
    <w:rsid w:val="00FB5F3D"/>
    <w:rsid w:val="00FC596B"/>
    <w:rsid w:val="00FC6509"/>
    <w:rsid w:val="00FC7C14"/>
    <w:rsid w:val="00FD0F87"/>
    <w:rsid w:val="00FD4A01"/>
    <w:rsid w:val="00FD4EA6"/>
    <w:rsid w:val="00FD6501"/>
    <w:rsid w:val="00FD7734"/>
    <w:rsid w:val="00FD7DB3"/>
    <w:rsid w:val="00FE01D8"/>
    <w:rsid w:val="00FE0685"/>
    <w:rsid w:val="00FE0D47"/>
    <w:rsid w:val="00FE0E6F"/>
    <w:rsid w:val="00FE14ED"/>
    <w:rsid w:val="00FE1EFF"/>
    <w:rsid w:val="00FE20EF"/>
    <w:rsid w:val="00FE34BE"/>
    <w:rsid w:val="00FE57D3"/>
    <w:rsid w:val="00FE5B00"/>
    <w:rsid w:val="00FE5FA8"/>
    <w:rsid w:val="00FE616F"/>
    <w:rsid w:val="00FF1342"/>
    <w:rsid w:val="00FF20E0"/>
    <w:rsid w:val="00FF4841"/>
    <w:rsid w:val="00FF4AAC"/>
    <w:rsid w:val="00FF52A1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2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d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c"/>
    <w:rsid w:val="004F5335"/>
  </w:style>
  <w:style w:type="paragraph" w:styleId="ae">
    <w:name w:val="footer"/>
    <w:basedOn w:val="a"/>
    <w:link w:val="af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DE4B2A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DE4B2A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DE4B2A"/>
  </w:style>
  <w:style w:type="character" w:customStyle="1" w:styleId="1e">
    <w:name w:val="Основной текст с отступом Знак1"/>
    <w:basedOn w:val="a0"/>
    <w:uiPriority w:val="99"/>
    <w:semiHidden/>
    <w:rsid w:val="00DE4B2A"/>
  </w:style>
  <w:style w:type="character" w:customStyle="1" w:styleId="1f">
    <w:name w:val="Основной текст Знак1"/>
    <w:basedOn w:val="a0"/>
    <w:uiPriority w:val="99"/>
    <w:semiHidden/>
    <w:rsid w:val="00DE4B2A"/>
  </w:style>
  <w:style w:type="character" w:customStyle="1" w:styleId="214">
    <w:name w:val="Основной текст с отступом 2 Знак1"/>
    <w:basedOn w:val="a0"/>
    <w:uiPriority w:val="99"/>
    <w:semiHidden/>
    <w:rsid w:val="00DE4B2A"/>
  </w:style>
  <w:style w:type="character" w:customStyle="1" w:styleId="313">
    <w:name w:val="Основной текст 3 Знак1"/>
    <w:basedOn w:val="a0"/>
    <w:uiPriority w:val="99"/>
    <w:semiHidden/>
    <w:rsid w:val="00DE4B2A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DE4B2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DE4B2A"/>
  </w:style>
  <w:style w:type="paragraph" w:customStyle="1" w:styleId="affd">
    <w:name w:val="Прижатый влево"/>
    <w:basedOn w:val="a"/>
    <w:next w:val="a"/>
    <w:uiPriority w:val="99"/>
    <w:rsid w:val="00DE4B2A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xl94">
    <w:name w:val="xl94"/>
    <w:basedOn w:val="a"/>
    <w:rsid w:val="00DE4B2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DE4B2A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E4B2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DE4B2A"/>
    <w:rPr>
      <w:color w:val="106BBE"/>
    </w:rPr>
  </w:style>
  <w:style w:type="character" w:customStyle="1" w:styleId="afff">
    <w:name w:val="Цветовое выделение"/>
    <w:rsid w:val="00DE4B2A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E4B2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DE4B2A"/>
    <w:rPr>
      <w:color w:val="0000FF"/>
      <w:u w:val="single"/>
    </w:rPr>
  </w:style>
  <w:style w:type="paragraph" w:customStyle="1" w:styleId="1f3">
    <w:name w:val="Основной текст1"/>
    <w:basedOn w:val="a"/>
    <w:rsid w:val="00DE4B2A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DE4B2A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DE4B2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DE4B2A"/>
  </w:style>
  <w:style w:type="paragraph" w:customStyle="1" w:styleId="xl97">
    <w:name w:val="xl97"/>
    <w:basedOn w:val="a"/>
    <w:rsid w:val="00DE4B2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DE4B2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DE4B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DE4B2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DE4B2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0171B7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0171B7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171B7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171B7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xl114">
    <w:name w:val="xl114"/>
    <w:basedOn w:val="a"/>
    <w:rsid w:val="00097A8B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097A8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097A8B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097A8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097A8B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4">
    <w:name w:val="Текст (справка)"/>
    <w:basedOn w:val="a"/>
    <w:next w:val="a"/>
    <w:uiPriority w:val="99"/>
    <w:rsid w:val="00097A8B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мментарий"/>
    <w:basedOn w:val="afff4"/>
    <w:next w:val="a"/>
    <w:uiPriority w:val="99"/>
    <w:rsid w:val="00097A8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097A8B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097A8B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8">
    <w:name w:val="Цветовое выделение для Текст"/>
    <w:uiPriority w:val="99"/>
    <w:rsid w:val="00097A8B"/>
  </w:style>
  <w:style w:type="character" w:styleId="afff9">
    <w:name w:val="Strong"/>
    <w:basedOn w:val="a0"/>
    <w:uiPriority w:val="22"/>
    <w:qFormat/>
    <w:rsid w:val="00097A8B"/>
    <w:rPr>
      <w:b/>
      <w:bCs/>
    </w:rPr>
  </w:style>
  <w:style w:type="table" w:customStyle="1" w:styleId="1f5">
    <w:name w:val="Сетка таблицы1"/>
    <w:basedOn w:val="a1"/>
    <w:next w:val="aff2"/>
    <w:uiPriority w:val="59"/>
    <w:rsid w:val="003B5F5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5116B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133FB8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133FB8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133FB8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133FB8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133FB8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133FB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133FB8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133FB8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table" w:customStyle="1" w:styleId="47">
    <w:name w:val="Сетка таблицы4"/>
    <w:basedOn w:val="a1"/>
    <w:next w:val="aff2"/>
    <w:uiPriority w:val="59"/>
    <w:rsid w:val="00133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D153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1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A7B54-366C-42F5-AE9D-49C5B6172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1833</TotalTime>
  <Pages>112</Pages>
  <Words>89488</Words>
  <Characters>560758</Characters>
  <Application>Microsoft Office Word</Application>
  <DocSecurity>0</DocSecurity>
  <Lines>4672</Lines>
  <Paragraphs>1297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648949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Уполовникова Светлана Геннадьевна</cp:lastModifiedBy>
  <cp:revision>229</cp:revision>
  <cp:lastPrinted>2022-07-21T05:40:00Z</cp:lastPrinted>
  <dcterms:created xsi:type="dcterms:W3CDTF">2021-12-01T06:55:00Z</dcterms:created>
  <dcterms:modified xsi:type="dcterms:W3CDTF">2022-09-30T12:29:00Z</dcterms:modified>
</cp:coreProperties>
</file>